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B3" w:rsidRPr="00FD7CC8" w:rsidRDefault="00FD7CC8" w:rsidP="00FD7CC8">
      <w:pPr>
        <w:pStyle w:val="FirstParagraph"/>
        <w:spacing w:before="0" w:after="12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bookmarkEnd w:id="1"/>
      <w:r>
        <w:rPr>
          <w:rFonts w:ascii="Times New Roman" w:hAnsi="Times New Roman" w:cs="Times New Roman"/>
        </w:rPr>
        <w:fldChar w:fldCharType="end"/>
      </w:r>
      <w:bookmarkEnd w:id="0"/>
      <w:r w:rsidRPr="00FD7CC8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FD7CC8">
        <w:rPr>
          <w:rFonts w:ascii="Times New Roman" w:hAnsi="Times New Roman" w:cs="Times New Roman"/>
        </w:rPr>
        <w:t>r.</w:t>
      </w:r>
    </w:p>
    <w:p w:rsidR="00FD7CC8" w:rsidRDefault="00FD7CC8" w:rsidP="00FD7CC8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FD7CC8">
        <w:rPr>
          <w:rFonts w:ascii="Times New Roman" w:hAnsi="Times New Roman" w:cs="Times New Roman"/>
        </w:rPr>
        <w:t xml:space="preserve"> </w:t>
      </w:r>
    </w:p>
    <w:p w:rsidR="00FD7CC8" w:rsidRDefault="00FD7CC8" w:rsidP="00FD7CC8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FD7CC8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FD7CC8" w:rsidRPr="00FD7CC8" w:rsidRDefault="00FD7CC8" w:rsidP="00FD7CC8">
      <w:pPr>
        <w:pStyle w:val="Tekstpodstawowy"/>
        <w:spacing w:before="0" w:after="3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C45DB3" w:rsidRPr="00FD7CC8" w:rsidRDefault="00FD7CC8" w:rsidP="00FD7CC8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FD7CC8">
        <w:rPr>
          <w:rFonts w:ascii="Times New Roman" w:hAnsi="Times New Roman" w:cs="Times New Roman"/>
        </w:rPr>
        <w:t xml:space="preserve">Sygn.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FD7CC8" w:rsidRDefault="00FD7CC8" w:rsidP="00FD7CC8">
      <w:pPr>
        <w:pStyle w:val="Tekstpodstawowy"/>
        <w:spacing w:before="0" w:after="120" w:line="276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FD7CC8">
        <w:rPr>
          <w:rFonts w:ascii="Times New Roman" w:hAnsi="Times New Roman" w:cs="Times New Roman"/>
        </w:rPr>
        <w:t xml:space="preserve">omornik Sądowy </w:t>
      </w:r>
    </w:p>
    <w:p w:rsidR="00FD7CC8" w:rsidRDefault="00FD7CC8" w:rsidP="00FD7CC8">
      <w:pPr>
        <w:pStyle w:val="Tekstpodstawowy"/>
        <w:spacing w:before="0" w:after="120" w:line="276" w:lineRule="auto"/>
        <w:ind w:left="5529"/>
        <w:jc w:val="both"/>
        <w:rPr>
          <w:rFonts w:ascii="Times New Roman" w:hAnsi="Times New Roman" w:cs="Times New Roman"/>
        </w:rPr>
      </w:pPr>
      <w:r w:rsidRPr="00FD7CC8">
        <w:rPr>
          <w:rFonts w:ascii="Times New Roman" w:hAnsi="Times New Roman" w:cs="Times New Roman"/>
        </w:rPr>
        <w:t xml:space="preserve">przy Sądzie Rejonowym </w:t>
      </w:r>
    </w:p>
    <w:p w:rsidR="00C45DB3" w:rsidRPr="00FD7CC8" w:rsidRDefault="00FD7CC8" w:rsidP="00FD7CC8">
      <w:pPr>
        <w:pStyle w:val="Tekstpodstawowy"/>
        <w:spacing w:before="0" w:after="360" w:line="276" w:lineRule="auto"/>
        <w:ind w:left="5528"/>
        <w:jc w:val="both"/>
        <w:rPr>
          <w:rFonts w:ascii="Times New Roman" w:hAnsi="Times New Roman" w:cs="Times New Roman"/>
        </w:rPr>
      </w:pPr>
      <w:r w:rsidRPr="00FD7CC8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C45DB3" w:rsidRPr="00FD7CC8" w:rsidRDefault="00FD7CC8" w:rsidP="00FD7CC8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FD7CC8">
        <w:rPr>
          <w:rFonts w:ascii="Times New Roman" w:hAnsi="Times New Roman" w:cs="Times New Roman"/>
        </w:rPr>
        <w:t>Na podstawie art. 773 Kodeksu postępowania cywilnego, informujemy o zbie</w:t>
      </w:r>
      <w:r w:rsidRPr="00FD7CC8">
        <w:rPr>
          <w:rFonts w:ascii="Times New Roman" w:hAnsi="Times New Roman" w:cs="Times New Roman"/>
        </w:rPr>
        <w:t>gu egzekucji sądowej i administracyjnej do wynagrodzenia za pracę przysłu</w:t>
      </w:r>
      <w:r w:rsidRPr="00FD7CC8">
        <w:rPr>
          <w:rFonts w:ascii="Times New Roman" w:hAnsi="Times New Roman" w:cs="Times New Roman"/>
        </w:rPr>
        <w:t xml:space="preserve">gującego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FD7CC8">
        <w:rPr>
          <w:rFonts w:ascii="Times New Roman" w:hAnsi="Times New Roman" w:cs="Times New Roman"/>
        </w:rPr>
        <w:t xml:space="preserve">, ur.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FD7CC8">
        <w:rPr>
          <w:rFonts w:ascii="Times New Roman" w:hAnsi="Times New Roman" w:cs="Times New Roman"/>
        </w:rPr>
        <w:t xml:space="preserve">r, PESEL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FD7CC8">
        <w:rPr>
          <w:rFonts w:ascii="Times New Roman" w:hAnsi="Times New Roman" w:cs="Times New Roman"/>
        </w:rPr>
        <w:t xml:space="preserve">, zam. ul.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FD7CC8">
        <w:rPr>
          <w:rFonts w:ascii="Times New Roman" w:hAnsi="Times New Roman" w:cs="Times New Roman"/>
        </w:rPr>
        <w:t>.</w:t>
      </w:r>
    </w:p>
    <w:p w:rsidR="00C45DB3" w:rsidRPr="00FD7CC8" w:rsidRDefault="00FD7CC8" w:rsidP="00FD7CC8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FD7CC8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FD7CC8">
        <w:rPr>
          <w:rFonts w:ascii="Times New Roman" w:hAnsi="Times New Roman" w:cs="Times New Roman"/>
        </w:rPr>
        <w:t xml:space="preserve">r. otrzymaliśmy zajęcie wynagrodzenia za pracę wystawione przez Naczelnika Urzędu Skarbowego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FD7CC8">
        <w:rPr>
          <w:rFonts w:ascii="Times New Roman" w:hAnsi="Times New Roman" w:cs="Times New Roman"/>
        </w:rPr>
        <w:t xml:space="preserve">na kwotę </w:t>
      </w: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FD7CC8">
        <w:rPr>
          <w:rFonts w:ascii="Times New Roman" w:hAnsi="Times New Roman" w:cs="Times New Roman"/>
        </w:rPr>
        <w:t>zł.</w:t>
      </w:r>
    </w:p>
    <w:p w:rsidR="00FD7CC8" w:rsidRPr="00FD7CC8" w:rsidRDefault="00FD7CC8" w:rsidP="00FD7CC8">
      <w:pPr>
        <w:pStyle w:val="Tekstpodstawowy"/>
        <w:spacing w:before="0" w:after="120" w:line="276" w:lineRule="auto"/>
        <w:jc w:val="right"/>
        <w:rPr>
          <w:rFonts w:ascii="Times New Roman" w:hAnsi="Times New Roman" w:cs="Times New Roman"/>
        </w:rPr>
      </w:pPr>
      <w:r w:rsidRPr="00FD7CC8">
        <w:rPr>
          <w:rFonts w:ascii="Times New Roman" w:hAnsi="Times New Roman" w:cs="Times New Roman"/>
        </w:rPr>
        <w:t>K</w:t>
      </w:r>
      <w:r w:rsidRPr="00FD7CC8">
        <w:rPr>
          <w:rFonts w:ascii="Times New Roman" w:hAnsi="Times New Roman" w:cs="Times New Roman"/>
        </w:rPr>
        <w:t xml:space="preserve">ierownik działu płac </w:t>
      </w:r>
    </w:p>
    <w:p w:rsidR="00C45DB3" w:rsidRPr="00FD7CC8" w:rsidRDefault="00FD7CC8" w:rsidP="00FD7CC8">
      <w:pPr>
        <w:pStyle w:val="Tekstpodstawowy"/>
        <w:spacing w:before="0" w:after="12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sectPr w:rsidR="00C45DB3" w:rsidRPr="00FD7CC8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7CC8">
      <w:pPr>
        <w:spacing w:after="0"/>
      </w:pPr>
      <w:r>
        <w:separator/>
      </w:r>
    </w:p>
  </w:endnote>
  <w:endnote w:type="continuationSeparator" w:id="0">
    <w:p w:rsidR="00000000" w:rsidRDefault="00FD7C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B3" w:rsidRDefault="00FD7CC8">
      <w:r>
        <w:separator/>
      </w:r>
    </w:p>
  </w:footnote>
  <w:footnote w:type="continuationSeparator" w:id="0">
    <w:p w:rsidR="00C45DB3" w:rsidRDefault="00FD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E8D8C3"/>
    <w:multiLevelType w:val="multilevel"/>
    <w:tmpl w:val="937685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14F2C6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C45DB3"/>
    <w:rsid w:val="00E315A3"/>
    <w:rsid w:val="00FD7C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A8F8"/>
  <w15:docId w15:val="{257DAF45-380D-4C4D-AE77-E787A9A4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Skałkowski Gabriel</cp:lastModifiedBy>
  <cp:revision>2</cp:revision>
  <dcterms:created xsi:type="dcterms:W3CDTF">2019-08-16T09:18:00Z</dcterms:created>
  <dcterms:modified xsi:type="dcterms:W3CDTF">2019-08-16T10:15:00Z</dcterms:modified>
</cp:coreProperties>
</file>