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01" w:rsidRPr="00B9059A" w:rsidRDefault="00EA0901">
      <w:pPr>
        <w:rPr>
          <w:rFonts w:ascii="Times New Roman"/>
          <w:sz w:val="20"/>
        </w:rPr>
      </w:pPr>
    </w:p>
    <w:p w:rsidR="00EA0901" w:rsidRPr="00B9059A" w:rsidRDefault="00EA0901">
      <w:pPr>
        <w:rPr>
          <w:rFonts w:ascii="Times New Roman"/>
          <w:sz w:val="20"/>
        </w:rPr>
      </w:pPr>
    </w:p>
    <w:p w:rsidR="00EA0901" w:rsidRPr="00B9059A" w:rsidRDefault="00EA0901">
      <w:pPr>
        <w:rPr>
          <w:rFonts w:ascii="Times New Roman"/>
          <w:sz w:val="20"/>
        </w:rPr>
      </w:pPr>
    </w:p>
    <w:p w:rsidR="00EA0901" w:rsidRPr="00B9059A" w:rsidRDefault="00EA0901">
      <w:pPr>
        <w:spacing w:before="2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82"/>
        <w:gridCol w:w="986"/>
        <w:gridCol w:w="1540"/>
        <w:gridCol w:w="559"/>
        <w:gridCol w:w="1973"/>
      </w:tblGrid>
      <w:tr w:rsidR="00EA0901" w:rsidRPr="00B9059A">
        <w:trPr>
          <w:trHeight w:val="622"/>
        </w:trPr>
        <w:tc>
          <w:tcPr>
            <w:tcW w:w="9263" w:type="dxa"/>
            <w:gridSpan w:val="6"/>
            <w:shd w:val="clear" w:color="auto" w:fill="FF0000"/>
          </w:tcPr>
          <w:p w:rsidR="00EA0901" w:rsidRPr="00B9059A" w:rsidRDefault="00B9059A">
            <w:pPr>
              <w:pStyle w:val="TableParagraph"/>
              <w:spacing w:before="155"/>
              <w:ind w:left="3545" w:right="3541"/>
              <w:jc w:val="center"/>
              <w:rPr>
                <w:b/>
                <w:sz w:val="27"/>
              </w:rPr>
            </w:pPr>
            <w:r w:rsidRPr="00B9059A">
              <w:rPr>
                <w:b/>
                <w:color w:val="FFFFFF"/>
                <w:w w:val="105"/>
                <w:sz w:val="27"/>
              </w:rPr>
              <w:t>UZASADNIENIE</w:t>
            </w:r>
          </w:p>
        </w:tc>
      </w:tr>
      <w:tr w:rsidR="00EA0901" w:rsidRPr="00B9059A">
        <w:trPr>
          <w:trHeight w:val="619"/>
        </w:trPr>
        <w:tc>
          <w:tcPr>
            <w:tcW w:w="5191" w:type="dxa"/>
            <w:gridSpan w:val="3"/>
            <w:shd w:val="clear" w:color="auto" w:fill="DBE4F0"/>
          </w:tcPr>
          <w:p w:rsidR="00EA0901" w:rsidRPr="00B9059A" w:rsidRDefault="00EA090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A0901" w:rsidRPr="00B9059A" w:rsidRDefault="00B9059A">
            <w:pPr>
              <w:pStyle w:val="TableParagraph"/>
              <w:ind w:left="106"/>
              <w:rPr>
                <w:sz w:val="19"/>
              </w:rPr>
            </w:pPr>
            <w:r w:rsidRPr="00B9059A">
              <w:rPr>
                <w:w w:val="105"/>
                <w:sz w:val="19"/>
              </w:rPr>
              <w:t>Formularz UK 2</w:t>
            </w:r>
          </w:p>
        </w:tc>
        <w:tc>
          <w:tcPr>
            <w:tcW w:w="1540" w:type="dxa"/>
            <w:shd w:val="clear" w:color="auto" w:fill="DBE4F0"/>
          </w:tcPr>
          <w:p w:rsidR="00EA0901" w:rsidRPr="00B9059A" w:rsidRDefault="00EA090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A0901" w:rsidRPr="00B9059A" w:rsidRDefault="00B9059A">
            <w:pPr>
              <w:pStyle w:val="TableParagraph"/>
              <w:ind w:left="107"/>
              <w:rPr>
                <w:sz w:val="19"/>
              </w:rPr>
            </w:pPr>
            <w:r w:rsidRPr="00B9059A">
              <w:rPr>
                <w:w w:val="105"/>
                <w:sz w:val="19"/>
              </w:rPr>
              <w:t>Sygnatura akt</w:t>
            </w:r>
          </w:p>
        </w:tc>
        <w:tc>
          <w:tcPr>
            <w:tcW w:w="2532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467"/>
        </w:trPr>
        <w:tc>
          <w:tcPr>
            <w:tcW w:w="7290" w:type="dxa"/>
            <w:gridSpan w:val="5"/>
            <w:shd w:val="clear" w:color="auto" w:fill="D9D9D9"/>
          </w:tcPr>
          <w:p w:rsidR="00EA0901" w:rsidRPr="00B9059A" w:rsidRDefault="00B9059A">
            <w:pPr>
              <w:pStyle w:val="TableParagraph"/>
              <w:spacing w:before="125"/>
              <w:ind w:left="106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Załącznik dołącza się w każdym przypadku. Podać liczbę załączników:</w:t>
            </w:r>
          </w:p>
        </w:tc>
        <w:tc>
          <w:tcPr>
            <w:tcW w:w="1973" w:type="dxa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617"/>
        </w:trPr>
        <w:tc>
          <w:tcPr>
            <w:tcW w:w="9263" w:type="dxa"/>
            <w:gridSpan w:val="6"/>
            <w:tcBorders>
              <w:bottom w:val="single" w:sz="8" w:space="0" w:color="000000"/>
            </w:tcBorders>
            <w:shd w:val="clear" w:color="auto" w:fill="538DD4"/>
          </w:tcPr>
          <w:p w:rsidR="00EA0901" w:rsidRPr="00B9059A" w:rsidRDefault="00B9059A">
            <w:pPr>
              <w:pStyle w:val="TableParagraph"/>
              <w:spacing w:before="173"/>
              <w:ind w:left="3504"/>
              <w:rPr>
                <w:b/>
                <w:sz w:val="23"/>
              </w:rPr>
            </w:pPr>
            <w:r w:rsidRPr="00B9059A">
              <w:rPr>
                <w:b/>
                <w:color w:val="FFFFFF"/>
                <w:w w:val="105"/>
                <w:sz w:val="23"/>
              </w:rPr>
              <w:t>1. CZĘŚĆ WSTĘPNA</w:t>
            </w:r>
          </w:p>
        </w:tc>
      </w:tr>
      <w:tr w:rsidR="00EA0901" w:rsidRPr="00B9059A">
        <w:trPr>
          <w:trHeight w:val="569"/>
        </w:trPr>
        <w:tc>
          <w:tcPr>
            <w:tcW w:w="926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152"/>
              <w:ind w:left="2093"/>
              <w:rPr>
                <w:b/>
              </w:rPr>
            </w:pPr>
            <w:r w:rsidRPr="00B9059A">
              <w:rPr>
                <w:b/>
              </w:rPr>
              <w:t>1.1. Oznaczenie wyroku sądu pierwszej instancji</w:t>
            </w:r>
          </w:p>
        </w:tc>
      </w:tr>
      <w:tr w:rsidR="00EA0901" w:rsidRPr="00B9059A">
        <w:trPr>
          <w:trHeight w:val="1255"/>
        </w:trPr>
        <w:tc>
          <w:tcPr>
            <w:tcW w:w="926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569"/>
        </w:trPr>
        <w:tc>
          <w:tcPr>
            <w:tcW w:w="926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152"/>
              <w:ind w:left="3067"/>
              <w:rPr>
                <w:b/>
              </w:rPr>
            </w:pPr>
            <w:r w:rsidRPr="00B9059A">
              <w:rPr>
                <w:b/>
              </w:rPr>
              <w:t>1.2. Podmiot wnoszący apelację</w:t>
            </w:r>
          </w:p>
        </w:tc>
      </w:tr>
      <w:tr w:rsidR="00EA0901" w:rsidRPr="00B9059A">
        <w:trPr>
          <w:trHeight w:val="419"/>
        </w:trPr>
        <w:tc>
          <w:tcPr>
            <w:tcW w:w="9263" w:type="dxa"/>
            <w:gridSpan w:val="6"/>
            <w:tcBorders>
              <w:top w:val="single" w:sz="8" w:space="0" w:color="000000"/>
            </w:tcBorders>
          </w:tcPr>
          <w:p w:rsidR="00EA0901" w:rsidRPr="00B9059A" w:rsidRDefault="00B9059A">
            <w:pPr>
              <w:pStyle w:val="TableParagraph"/>
              <w:numPr>
                <w:ilvl w:val="0"/>
                <w:numId w:val="27"/>
              </w:numPr>
              <w:tabs>
                <w:tab w:val="left" w:pos="399"/>
              </w:tabs>
              <w:spacing w:before="61"/>
              <w:rPr>
                <w:sz w:val="19"/>
              </w:rPr>
            </w:pPr>
            <w:r w:rsidRPr="00B9059A">
              <w:rPr>
                <w:w w:val="105"/>
                <w:sz w:val="19"/>
              </w:rPr>
              <w:t>oskarżyciel publiczny albo prokurator w sprawie o wydanie wyroku</w:t>
            </w:r>
            <w:r w:rsidRPr="00B9059A">
              <w:rPr>
                <w:spacing w:val="-20"/>
                <w:w w:val="105"/>
                <w:sz w:val="19"/>
              </w:rPr>
              <w:t xml:space="preserve"> </w:t>
            </w:r>
            <w:r w:rsidRPr="00B9059A">
              <w:rPr>
                <w:w w:val="105"/>
                <w:sz w:val="19"/>
              </w:rPr>
              <w:t>łącznego</w:t>
            </w:r>
          </w:p>
        </w:tc>
      </w:tr>
      <w:tr w:rsidR="00EA0901" w:rsidRPr="00B9059A">
        <w:trPr>
          <w:trHeight w:val="420"/>
        </w:trPr>
        <w:tc>
          <w:tcPr>
            <w:tcW w:w="9263" w:type="dxa"/>
            <w:gridSpan w:val="6"/>
          </w:tcPr>
          <w:p w:rsidR="00EA0901" w:rsidRPr="00B9059A" w:rsidRDefault="00B9059A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before="64"/>
              <w:rPr>
                <w:sz w:val="19"/>
              </w:rPr>
            </w:pPr>
            <w:r w:rsidRPr="00B9059A">
              <w:rPr>
                <w:w w:val="105"/>
                <w:sz w:val="19"/>
              </w:rPr>
              <w:t>oskarżyciel posiłkowy</w:t>
            </w:r>
          </w:p>
        </w:tc>
      </w:tr>
      <w:tr w:rsidR="00EA0901" w:rsidRPr="00B9059A">
        <w:trPr>
          <w:trHeight w:val="420"/>
        </w:trPr>
        <w:tc>
          <w:tcPr>
            <w:tcW w:w="9263" w:type="dxa"/>
            <w:gridSpan w:val="6"/>
          </w:tcPr>
          <w:p w:rsidR="00EA0901" w:rsidRPr="00B9059A" w:rsidRDefault="00B9059A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spacing w:before="64"/>
              <w:rPr>
                <w:sz w:val="19"/>
              </w:rPr>
            </w:pPr>
            <w:r w:rsidRPr="00B9059A">
              <w:rPr>
                <w:w w:val="105"/>
                <w:sz w:val="19"/>
              </w:rPr>
              <w:t>oskarżyciel prywatny</w:t>
            </w:r>
          </w:p>
        </w:tc>
      </w:tr>
      <w:tr w:rsidR="00EA0901" w:rsidRPr="00B9059A">
        <w:trPr>
          <w:trHeight w:val="422"/>
        </w:trPr>
        <w:tc>
          <w:tcPr>
            <w:tcW w:w="9263" w:type="dxa"/>
            <w:gridSpan w:val="6"/>
          </w:tcPr>
          <w:p w:rsidR="00EA0901" w:rsidRPr="00B9059A" w:rsidRDefault="00B9059A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before="64"/>
              <w:rPr>
                <w:sz w:val="19"/>
              </w:rPr>
            </w:pPr>
            <w:r w:rsidRPr="00B9059A">
              <w:rPr>
                <w:w w:val="105"/>
                <w:sz w:val="19"/>
              </w:rPr>
              <w:t>obrońca</w:t>
            </w:r>
          </w:p>
        </w:tc>
      </w:tr>
      <w:tr w:rsidR="00EA0901" w:rsidRPr="00B9059A">
        <w:trPr>
          <w:trHeight w:val="420"/>
        </w:trPr>
        <w:tc>
          <w:tcPr>
            <w:tcW w:w="9263" w:type="dxa"/>
            <w:gridSpan w:val="6"/>
          </w:tcPr>
          <w:p w:rsidR="00EA0901" w:rsidRPr="00B9059A" w:rsidRDefault="00B9059A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before="62"/>
              <w:rPr>
                <w:sz w:val="19"/>
              </w:rPr>
            </w:pPr>
            <w:r w:rsidRPr="00B9059A">
              <w:rPr>
                <w:w w:val="105"/>
                <w:sz w:val="19"/>
              </w:rPr>
              <w:t>oskarżony albo skazany w sprawie o wydanie wyroku</w:t>
            </w:r>
            <w:r w:rsidRPr="00B9059A">
              <w:rPr>
                <w:spacing w:val="-20"/>
                <w:w w:val="105"/>
                <w:sz w:val="19"/>
              </w:rPr>
              <w:t xml:space="preserve"> </w:t>
            </w:r>
            <w:r w:rsidRPr="00B9059A">
              <w:rPr>
                <w:w w:val="105"/>
                <w:sz w:val="19"/>
              </w:rPr>
              <w:t>łącznego</w:t>
            </w:r>
          </w:p>
        </w:tc>
      </w:tr>
      <w:tr w:rsidR="00EA0901" w:rsidRPr="00B9059A">
        <w:trPr>
          <w:trHeight w:val="419"/>
        </w:trPr>
        <w:tc>
          <w:tcPr>
            <w:tcW w:w="9263" w:type="dxa"/>
            <w:gridSpan w:val="6"/>
            <w:tcBorders>
              <w:bottom w:val="single" w:sz="8" w:space="0" w:color="000000"/>
            </w:tcBorders>
          </w:tcPr>
          <w:p w:rsidR="00EA0901" w:rsidRPr="00B9059A" w:rsidRDefault="00B9059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before="64"/>
              <w:rPr>
                <w:sz w:val="19"/>
              </w:rPr>
            </w:pPr>
            <w:r w:rsidRPr="00B9059A">
              <w:rPr>
                <w:w w:val="105"/>
                <w:sz w:val="19"/>
              </w:rPr>
              <w:t>inny</w:t>
            </w:r>
          </w:p>
        </w:tc>
      </w:tr>
      <w:tr w:rsidR="00EA0901" w:rsidRPr="00B9059A">
        <w:trPr>
          <w:trHeight w:val="569"/>
        </w:trPr>
        <w:tc>
          <w:tcPr>
            <w:tcW w:w="926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152"/>
              <w:ind w:left="3397"/>
              <w:rPr>
                <w:b/>
              </w:rPr>
            </w:pPr>
            <w:r w:rsidRPr="00B9059A">
              <w:rPr>
                <w:b/>
              </w:rPr>
              <w:t>1.3. Granice zaskarżenia</w:t>
            </w:r>
          </w:p>
        </w:tc>
      </w:tr>
      <w:tr w:rsidR="00EA0901" w:rsidRPr="00B9059A">
        <w:trPr>
          <w:trHeight w:val="569"/>
        </w:trPr>
        <w:tc>
          <w:tcPr>
            <w:tcW w:w="9263" w:type="dxa"/>
            <w:gridSpan w:val="6"/>
            <w:tcBorders>
              <w:top w:val="single" w:sz="8" w:space="0" w:color="000000"/>
            </w:tcBorders>
            <w:shd w:val="clear" w:color="auto" w:fill="B8CCE4"/>
          </w:tcPr>
          <w:p w:rsidR="00EA0901" w:rsidRPr="00B9059A" w:rsidRDefault="00B9059A">
            <w:pPr>
              <w:pStyle w:val="TableParagraph"/>
              <w:spacing w:before="152"/>
              <w:ind w:left="2520"/>
              <w:rPr>
                <w:b/>
              </w:rPr>
            </w:pPr>
            <w:r w:rsidRPr="00B9059A">
              <w:rPr>
                <w:b/>
              </w:rPr>
              <w:t>1.3.1. Kierunek i zakres zaskarżenia</w:t>
            </w:r>
          </w:p>
        </w:tc>
      </w:tr>
      <w:tr w:rsidR="00EA0901" w:rsidRPr="00B9059A">
        <w:trPr>
          <w:trHeight w:val="519"/>
        </w:trPr>
        <w:tc>
          <w:tcPr>
            <w:tcW w:w="2523" w:type="dxa"/>
            <w:vMerge w:val="restart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24"/>
              </w:rPr>
            </w:pPr>
          </w:p>
          <w:p w:rsidR="00EA0901" w:rsidRPr="00B9059A" w:rsidRDefault="00EA090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rPr>
                <w:sz w:val="19"/>
              </w:rPr>
            </w:pPr>
            <w:r w:rsidRPr="00B9059A">
              <w:rPr>
                <w:w w:val="105"/>
                <w:sz w:val="19"/>
              </w:rPr>
              <w:t>na</w:t>
            </w:r>
            <w:r w:rsidRPr="00B9059A">
              <w:rPr>
                <w:spacing w:val="-3"/>
                <w:w w:val="105"/>
                <w:sz w:val="19"/>
              </w:rPr>
              <w:t xml:space="preserve"> </w:t>
            </w:r>
            <w:r w:rsidRPr="00B9059A">
              <w:rPr>
                <w:w w:val="105"/>
                <w:sz w:val="19"/>
              </w:rPr>
              <w:t>korzyść</w:t>
            </w:r>
          </w:p>
          <w:p w:rsidR="00EA0901" w:rsidRPr="00B9059A" w:rsidRDefault="00B9059A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spacing w:before="12"/>
              <w:rPr>
                <w:sz w:val="19"/>
              </w:rPr>
            </w:pPr>
            <w:r w:rsidRPr="00B9059A">
              <w:rPr>
                <w:w w:val="105"/>
                <w:sz w:val="19"/>
              </w:rPr>
              <w:t>na</w:t>
            </w:r>
            <w:r w:rsidRPr="00B9059A">
              <w:rPr>
                <w:spacing w:val="-3"/>
                <w:w w:val="105"/>
                <w:sz w:val="19"/>
              </w:rPr>
              <w:t xml:space="preserve"> </w:t>
            </w:r>
            <w:r w:rsidRPr="00B9059A">
              <w:rPr>
                <w:w w:val="105"/>
                <w:sz w:val="19"/>
              </w:rPr>
              <w:t>niekorzyść</w:t>
            </w:r>
          </w:p>
        </w:tc>
        <w:tc>
          <w:tcPr>
            <w:tcW w:w="6740" w:type="dxa"/>
            <w:gridSpan w:val="5"/>
          </w:tcPr>
          <w:p w:rsidR="00EA0901" w:rsidRPr="00B9059A" w:rsidRDefault="00B9059A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before="114"/>
              <w:rPr>
                <w:sz w:val="19"/>
              </w:rPr>
            </w:pPr>
            <w:r w:rsidRPr="00B9059A">
              <w:rPr>
                <w:w w:val="105"/>
                <w:sz w:val="19"/>
              </w:rPr>
              <w:t>w</w:t>
            </w:r>
            <w:r w:rsidRPr="00B9059A">
              <w:rPr>
                <w:spacing w:val="-4"/>
                <w:w w:val="105"/>
                <w:sz w:val="19"/>
              </w:rPr>
              <w:t xml:space="preserve"> </w:t>
            </w:r>
            <w:r w:rsidRPr="00B9059A">
              <w:rPr>
                <w:w w:val="105"/>
                <w:sz w:val="19"/>
              </w:rPr>
              <w:t>całości</w:t>
            </w:r>
          </w:p>
        </w:tc>
      </w:tr>
      <w:tr w:rsidR="00EA0901" w:rsidRPr="00B9059A">
        <w:trPr>
          <w:trHeight w:val="396"/>
        </w:trPr>
        <w:tc>
          <w:tcPr>
            <w:tcW w:w="2523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 w:val="restart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24"/>
              </w:rPr>
            </w:pPr>
          </w:p>
          <w:p w:rsidR="00EA0901" w:rsidRPr="00B9059A" w:rsidRDefault="00EA090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19"/>
              </w:numPr>
              <w:tabs>
                <w:tab w:val="left" w:pos="402"/>
              </w:tabs>
              <w:rPr>
                <w:sz w:val="19"/>
              </w:rPr>
            </w:pPr>
            <w:r w:rsidRPr="00B9059A">
              <w:rPr>
                <w:w w:val="105"/>
                <w:sz w:val="19"/>
              </w:rPr>
              <w:t>w</w:t>
            </w:r>
            <w:r w:rsidRPr="00B9059A">
              <w:rPr>
                <w:spacing w:val="-3"/>
                <w:w w:val="105"/>
                <w:sz w:val="19"/>
              </w:rPr>
              <w:t xml:space="preserve"> </w:t>
            </w:r>
            <w:r w:rsidRPr="00B9059A">
              <w:rPr>
                <w:w w:val="105"/>
                <w:sz w:val="19"/>
              </w:rPr>
              <w:t>części</w:t>
            </w:r>
          </w:p>
        </w:tc>
        <w:tc>
          <w:tcPr>
            <w:tcW w:w="5058" w:type="dxa"/>
            <w:gridSpan w:val="4"/>
          </w:tcPr>
          <w:p w:rsidR="00EA0901" w:rsidRPr="00B9059A" w:rsidRDefault="00B9059A">
            <w:pPr>
              <w:pStyle w:val="TableParagraph"/>
              <w:numPr>
                <w:ilvl w:val="0"/>
                <w:numId w:val="18"/>
              </w:numPr>
              <w:tabs>
                <w:tab w:val="left" w:pos="670"/>
                <w:tab w:val="left" w:pos="671"/>
              </w:tabs>
              <w:spacing w:before="52"/>
              <w:rPr>
                <w:sz w:val="19"/>
              </w:rPr>
            </w:pPr>
            <w:r w:rsidRPr="00B9059A">
              <w:rPr>
                <w:w w:val="105"/>
                <w:position w:val="1"/>
                <w:sz w:val="19"/>
              </w:rPr>
              <w:t>co do</w:t>
            </w:r>
            <w:r w:rsidRPr="00B9059A">
              <w:rPr>
                <w:spacing w:val="-2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w w:val="105"/>
                <w:position w:val="1"/>
                <w:sz w:val="19"/>
              </w:rPr>
              <w:t>winy</w:t>
            </w:r>
          </w:p>
        </w:tc>
      </w:tr>
      <w:tr w:rsidR="00EA0901" w:rsidRPr="00B9059A">
        <w:trPr>
          <w:trHeight w:val="405"/>
        </w:trPr>
        <w:tc>
          <w:tcPr>
            <w:tcW w:w="2523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gridSpan w:val="4"/>
          </w:tcPr>
          <w:p w:rsidR="00EA0901" w:rsidRPr="00B9059A" w:rsidRDefault="00B9059A">
            <w:pPr>
              <w:pStyle w:val="TableParagraph"/>
              <w:numPr>
                <w:ilvl w:val="0"/>
                <w:numId w:val="17"/>
              </w:numPr>
              <w:tabs>
                <w:tab w:val="left" w:pos="670"/>
                <w:tab w:val="left" w:pos="671"/>
              </w:tabs>
              <w:spacing w:before="57"/>
              <w:rPr>
                <w:sz w:val="19"/>
              </w:rPr>
            </w:pPr>
            <w:r w:rsidRPr="00B9059A">
              <w:rPr>
                <w:w w:val="105"/>
                <w:position w:val="1"/>
                <w:sz w:val="19"/>
              </w:rPr>
              <w:t>co do</w:t>
            </w:r>
            <w:r w:rsidRPr="00B9059A"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w w:val="105"/>
                <w:position w:val="1"/>
                <w:sz w:val="19"/>
              </w:rPr>
              <w:t>kary</w:t>
            </w:r>
          </w:p>
        </w:tc>
      </w:tr>
      <w:tr w:rsidR="00EA0901" w:rsidRPr="00B9059A">
        <w:trPr>
          <w:trHeight w:val="453"/>
        </w:trPr>
        <w:tc>
          <w:tcPr>
            <w:tcW w:w="2523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gridSpan w:val="4"/>
          </w:tcPr>
          <w:p w:rsidR="00EA0901" w:rsidRPr="00B9059A" w:rsidRDefault="00B9059A" w:rsidP="00B9059A">
            <w:pPr>
              <w:pStyle w:val="TableParagraph"/>
              <w:numPr>
                <w:ilvl w:val="0"/>
                <w:numId w:val="17"/>
              </w:numPr>
              <w:tabs>
                <w:tab w:val="left" w:pos="670"/>
                <w:tab w:val="left" w:pos="671"/>
              </w:tabs>
              <w:spacing w:before="57"/>
              <w:rPr>
                <w:spacing w:val="-4"/>
                <w:w w:val="105"/>
                <w:position w:val="1"/>
                <w:sz w:val="19"/>
              </w:rPr>
            </w:pPr>
            <w:r w:rsidRPr="00B9059A">
              <w:rPr>
                <w:spacing w:val="-4"/>
                <w:w w:val="105"/>
                <w:position w:val="1"/>
                <w:sz w:val="19"/>
              </w:rPr>
              <w:t>co</w:t>
            </w:r>
            <w:r w:rsidRPr="00B9059A"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spacing w:val="-4"/>
                <w:w w:val="105"/>
                <w:position w:val="1"/>
                <w:sz w:val="19"/>
              </w:rPr>
              <w:t>do</w:t>
            </w:r>
            <w:r w:rsidRPr="00B9059A"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spacing w:val="-4"/>
                <w:w w:val="105"/>
                <w:position w:val="1"/>
                <w:sz w:val="19"/>
              </w:rPr>
              <w:t>środka</w:t>
            </w:r>
            <w:r w:rsidRPr="00B9059A"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spacing w:val="-4"/>
                <w:w w:val="105"/>
                <w:position w:val="1"/>
                <w:sz w:val="19"/>
              </w:rPr>
              <w:t>karnego</w:t>
            </w:r>
            <w:r w:rsidRPr="00B9059A"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spacing w:val="-4"/>
                <w:w w:val="105"/>
                <w:position w:val="1"/>
                <w:sz w:val="19"/>
              </w:rPr>
              <w:t>lub</w:t>
            </w:r>
            <w:r w:rsidRPr="00B9059A"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spacing w:val="-4"/>
                <w:w w:val="105"/>
                <w:position w:val="1"/>
                <w:sz w:val="19"/>
              </w:rPr>
              <w:t>innego</w:t>
            </w:r>
            <w:r w:rsidRPr="00B9059A"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 w:rsidRPr="00B9059A">
              <w:rPr>
                <w:spacing w:val="-4"/>
                <w:w w:val="105"/>
                <w:position w:val="1"/>
                <w:sz w:val="19"/>
              </w:rPr>
              <w:t>rozstrzygnięcia</w:t>
            </w:r>
          </w:p>
          <w:p w:rsidR="00EA0901" w:rsidRPr="00B9059A" w:rsidRDefault="00B9059A" w:rsidP="00B9059A">
            <w:pPr>
              <w:pStyle w:val="TableParagraph"/>
              <w:tabs>
                <w:tab w:val="left" w:pos="670"/>
                <w:tab w:val="left" w:pos="671"/>
              </w:tabs>
              <w:spacing w:before="57"/>
              <w:ind w:left="670"/>
            </w:pPr>
            <w:r w:rsidRPr="00B9059A">
              <w:rPr>
                <w:spacing w:val="-4"/>
                <w:w w:val="105"/>
                <w:position w:val="1"/>
                <w:sz w:val="19"/>
              </w:rPr>
              <w:t>albo ustalenia</w:t>
            </w:r>
          </w:p>
        </w:tc>
      </w:tr>
      <w:tr w:rsidR="00EA0901" w:rsidRPr="00B9059A">
        <w:trPr>
          <w:trHeight w:val="700"/>
        </w:trPr>
        <w:tc>
          <w:tcPr>
            <w:tcW w:w="9263" w:type="dxa"/>
            <w:gridSpan w:val="6"/>
            <w:shd w:val="clear" w:color="auto" w:fill="B8CCE4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9"/>
              </w:rPr>
            </w:pPr>
          </w:p>
          <w:p w:rsidR="00EA0901" w:rsidRPr="00B9059A" w:rsidRDefault="00B9059A">
            <w:pPr>
              <w:pStyle w:val="TableParagraph"/>
              <w:ind w:left="3081"/>
              <w:rPr>
                <w:b/>
              </w:rPr>
            </w:pPr>
            <w:r w:rsidRPr="00B9059A">
              <w:rPr>
                <w:b/>
              </w:rPr>
              <w:t>1.3.2. Podniesione zarzuty</w:t>
            </w:r>
          </w:p>
        </w:tc>
      </w:tr>
      <w:tr w:rsidR="00EA0901" w:rsidRPr="00B9059A">
        <w:trPr>
          <w:trHeight w:val="484"/>
        </w:trPr>
        <w:tc>
          <w:tcPr>
            <w:tcW w:w="9263" w:type="dxa"/>
            <w:gridSpan w:val="6"/>
            <w:shd w:val="clear" w:color="auto" w:fill="D9D9D9"/>
          </w:tcPr>
          <w:p w:rsidR="00EA0901" w:rsidRPr="00B9059A" w:rsidRDefault="00B9059A">
            <w:pPr>
              <w:pStyle w:val="TableParagraph"/>
              <w:spacing w:before="135"/>
              <w:ind w:left="106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Zaznaczyć zarzuty wskazane przez strony w apelacji</w:t>
            </w:r>
          </w:p>
        </w:tc>
      </w:tr>
      <w:tr w:rsidR="00EA0901" w:rsidRPr="00B9059A">
        <w:trPr>
          <w:trHeight w:val="693"/>
        </w:trPr>
        <w:tc>
          <w:tcPr>
            <w:tcW w:w="9263" w:type="dxa"/>
            <w:gridSpan w:val="6"/>
          </w:tcPr>
          <w:p w:rsidR="00EA0901" w:rsidRPr="00B9059A" w:rsidRDefault="00B9059A" w:rsidP="00B9059A">
            <w:pPr>
              <w:pStyle w:val="TableParagraph"/>
              <w:numPr>
                <w:ilvl w:val="0"/>
                <w:numId w:val="14"/>
              </w:numPr>
              <w:tabs>
                <w:tab w:val="left" w:pos="669"/>
                <w:tab w:val="left" w:pos="670"/>
              </w:tabs>
              <w:spacing w:before="14" w:line="211" w:lineRule="auto"/>
              <w:ind w:right="99"/>
            </w:pPr>
            <w:r w:rsidRPr="00B9059A">
              <w:rPr>
                <w:sz w:val="19"/>
              </w:rPr>
              <w:t>art. 438 pkt 1 k.p.k. – obraza przepisów prawa materialnego w zakresie kwalifikacji prawnej czynu przypisanego</w:t>
            </w:r>
            <w:r w:rsidRPr="00B9059A">
              <w:rPr>
                <w:sz w:val="19"/>
              </w:rPr>
              <w:t xml:space="preserve"> </w:t>
            </w:r>
            <w:r w:rsidRPr="00B9059A">
              <w:rPr>
                <w:sz w:val="19"/>
              </w:rPr>
              <w:t>oskarżonemu</w:t>
            </w:r>
          </w:p>
        </w:tc>
      </w:tr>
      <w:tr w:rsidR="00EA0901" w:rsidRPr="00B9059A">
        <w:trPr>
          <w:trHeight w:val="921"/>
        </w:trPr>
        <w:tc>
          <w:tcPr>
            <w:tcW w:w="9263" w:type="dxa"/>
            <w:gridSpan w:val="6"/>
          </w:tcPr>
          <w:p w:rsidR="00EA0901" w:rsidRPr="00B9059A" w:rsidRDefault="00B9059A">
            <w:pPr>
              <w:pStyle w:val="TableParagraph"/>
              <w:spacing w:before="123" w:line="205" w:lineRule="exact"/>
              <w:ind w:left="669"/>
              <w:rPr>
                <w:sz w:val="19"/>
              </w:rPr>
            </w:pPr>
            <w:r w:rsidRPr="00B9059A">
              <w:rPr>
                <w:w w:val="105"/>
                <w:sz w:val="19"/>
              </w:rPr>
              <w:t>art. 438 pkt 1a k.p.k. – obraza przepisów prawa materialnego w innym wypadku niż wskazany</w:t>
            </w:r>
          </w:p>
          <w:p w:rsidR="00EA0901" w:rsidRPr="00B9059A" w:rsidRDefault="00B9059A">
            <w:pPr>
              <w:pStyle w:val="TableParagraph"/>
              <w:numPr>
                <w:ilvl w:val="0"/>
                <w:numId w:val="14"/>
              </w:numPr>
              <w:tabs>
                <w:tab w:val="left" w:pos="669"/>
                <w:tab w:val="left" w:pos="670"/>
              </w:tabs>
              <w:spacing w:before="14" w:line="211" w:lineRule="auto"/>
              <w:ind w:right="99"/>
              <w:rPr>
                <w:sz w:val="19"/>
              </w:rPr>
            </w:pPr>
            <w:r w:rsidRPr="00B9059A">
              <w:rPr>
                <w:w w:val="105"/>
                <w:position w:val="1"/>
                <w:sz w:val="19"/>
              </w:rPr>
              <w:t>w art. 438 pkt 1 k.p.k., chyba że pomimo błędnej podstawy prawnej orzeczenie odpowiada</w:t>
            </w:r>
            <w:r w:rsidRPr="00B9059A">
              <w:rPr>
                <w:w w:val="105"/>
                <w:sz w:val="19"/>
              </w:rPr>
              <w:t xml:space="preserve"> prawu</w:t>
            </w:r>
          </w:p>
        </w:tc>
      </w:tr>
    </w:tbl>
    <w:p w:rsidR="00EA0901" w:rsidRPr="00B9059A" w:rsidRDefault="00EA0901">
      <w:pPr>
        <w:spacing w:line="211" w:lineRule="auto"/>
        <w:rPr>
          <w:sz w:val="19"/>
        </w:rPr>
        <w:sectPr w:rsidR="00EA0901" w:rsidRPr="00B9059A">
          <w:type w:val="continuous"/>
          <w:pgSz w:w="11910" w:h="16840"/>
          <w:pgMar w:top="158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2"/>
        <w:gridCol w:w="1796"/>
        <w:gridCol w:w="2600"/>
        <w:gridCol w:w="1206"/>
        <w:gridCol w:w="1206"/>
      </w:tblGrid>
      <w:tr w:rsidR="00EA0901" w:rsidRPr="00B9059A">
        <w:trPr>
          <w:trHeight w:val="700"/>
        </w:trPr>
        <w:tc>
          <w:tcPr>
            <w:tcW w:w="9360" w:type="dxa"/>
            <w:gridSpan w:val="6"/>
          </w:tcPr>
          <w:p w:rsidR="00EA0901" w:rsidRPr="00B9059A" w:rsidRDefault="00B9059A" w:rsidP="00B9059A">
            <w:pPr>
              <w:pStyle w:val="TableParagraph"/>
              <w:numPr>
                <w:ilvl w:val="0"/>
                <w:numId w:val="10"/>
              </w:numPr>
              <w:tabs>
                <w:tab w:val="left" w:pos="676"/>
                <w:tab w:val="left" w:pos="677"/>
              </w:tabs>
              <w:spacing w:before="180"/>
              <w:ind w:hanging="570"/>
              <w:rPr>
                <w:position w:val="1"/>
                <w:sz w:val="20"/>
              </w:rPr>
            </w:pPr>
            <w:r w:rsidRPr="00B9059A">
              <w:rPr>
                <w:position w:val="1"/>
                <w:sz w:val="20"/>
              </w:rPr>
              <w:lastRenderedPageBreak/>
              <w:t>art. 438 pkt 2 k.p.k. – obraza przepisów postępowania, j</w:t>
            </w:r>
            <w:r w:rsidRPr="00B9059A">
              <w:rPr>
                <w:position w:val="1"/>
                <w:sz w:val="20"/>
              </w:rPr>
              <w:t>eżeli mogła ona mieć wpływ na treść orzeczenia</w:t>
            </w:r>
          </w:p>
        </w:tc>
      </w:tr>
      <w:tr w:rsidR="00EA0901" w:rsidRPr="00B9059A">
        <w:trPr>
          <w:trHeight w:val="700"/>
        </w:trPr>
        <w:tc>
          <w:tcPr>
            <w:tcW w:w="9360" w:type="dxa"/>
            <w:gridSpan w:val="6"/>
          </w:tcPr>
          <w:p w:rsidR="00EA0901" w:rsidRPr="00B9059A" w:rsidRDefault="00B9059A" w:rsidP="00B9059A">
            <w:pPr>
              <w:pStyle w:val="TableParagraph"/>
              <w:numPr>
                <w:ilvl w:val="0"/>
                <w:numId w:val="10"/>
              </w:numPr>
              <w:tabs>
                <w:tab w:val="left" w:pos="676"/>
                <w:tab w:val="left" w:pos="677"/>
              </w:tabs>
              <w:spacing w:before="180"/>
              <w:ind w:hanging="570"/>
              <w:rPr>
                <w:position w:val="1"/>
                <w:sz w:val="20"/>
              </w:rPr>
            </w:pPr>
            <w:r w:rsidRPr="00B9059A">
              <w:rPr>
                <w:position w:val="1"/>
                <w:sz w:val="20"/>
              </w:rPr>
              <w:t xml:space="preserve">art. 438 pkt 3 k.p.k. </w:t>
            </w:r>
            <w:r w:rsidRPr="00B9059A">
              <w:rPr>
                <w:position w:val="1"/>
                <w:sz w:val="20"/>
              </w:rPr>
              <w:t xml:space="preserve">– </w:t>
            </w:r>
            <w:r w:rsidRPr="00B9059A">
              <w:rPr>
                <w:position w:val="1"/>
                <w:sz w:val="20"/>
              </w:rPr>
              <w:t>błąd w ustaleniach faktycznych przyjętych za podstawę orzeczenia,     jeżeli mógł on mieć wpływ na treść tego</w:t>
            </w:r>
            <w:r w:rsidRPr="00B9059A">
              <w:rPr>
                <w:position w:val="1"/>
                <w:sz w:val="20"/>
              </w:rPr>
              <w:t xml:space="preserve"> </w:t>
            </w:r>
            <w:r w:rsidRPr="00B9059A">
              <w:rPr>
                <w:position w:val="1"/>
                <w:sz w:val="20"/>
              </w:rPr>
              <w:t>orzeczenia</w:t>
            </w:r>
          </w:p>
        </w:tc>
      </w:tr>
      <w:tr w:rsidR="00EA0901" w:rsidRPr="00B9059A">
        <w:trPr>
          <w:trHeight w:val="700"/>
        </w:trPr>
        <w:tc>
          <w:tcPr>
            <w:tcW w:w="9360" w:type="dxa"/>
            <w:gridSpan w:val="6"/>
          </w:tcPr>
          <w:p w:rsidR="00EA0901" w:rsidRPr="00B9059A" w:rsidRDefault="00B9059A" w:rsidP="00B9059A">
            <w:pPr>
              <w:pStyle w:val="TableParagraph"/>
              <w:numPr>
                <w:ilvl w:val="0"/>
                <w:numId w:val="10"/>
              </w:numPr>
              <w:tabs>
                <w:tab w:val="left" w:pos="676"/>
                <w:tab w:val="left" w:pos="677"/>
              </w:tabs>
              <w:spacing w:before="180"/>
              <w:ind w:hanging="570"/>
              <w:rPr>
                <w:position w:val="1"/>
                <w:sz w:val="20"/>
              </w:rPr>
            </w:pPr>
            <w:r w:rsidRPr="00B9059A">
              <w:rPr>
                <w:position w:val="1"/>
                <w:sz w:val="20"/>
              </w:rPr>
              <w:t>art. 438 pkt 4 k.p.k. – rażąca niewspółmierność kary, środka karnego, nawiązki lub niesłusznego zastosowania albo niezastosowania środ</w:t>
            </w:r>
            <w:r w:rsidRPr="00B9059A">
              <w:rPr>
                <w:position w:val="1"/>
                <w:sz w:val="20"/>
              </w:rPr>
              <w:t>ka zabezpieczającego, przepadku lub innego</w:t>
            </w:r>
            <w:r w:rsidRPr="00B9059A">
              <w:rPr>
                <w:position w:val="1"/>
                <w:sz w:val="20"/>
              </w:rPr>
              <w:t xml:space="preserve"> </w:t>
            </w:r>
            <w:r w:rsidRPr="00B9059A">
              <w:rPr>
                <w:position w:val="1"/>
                <w:sz w:val="20"/>
              </w:rPr>
              <w:t>środka</w:t>
            </w:r>
          </w:p>
        </w:tc>
      </w:tr>
      <w:tr w:rsidR="00EA0901" w:rsidRPr="00B9059A">
        <w:trPr>
          <w:trHeight w:val="678"/>
        </w:trPr>
        <w:tc>
          <w:tcPr>
            <w:tcW w:w="9360" w:type="dxa"/>
            <w:gridSpan w:val="6"/>
          </w:tcPr>
          <w:p w:rsidR="00EA0901" w:rsidRPr="00B9059A" w:rsidRDefault="00B9059A">
            <w:pPr>
              <w:pStyle w:val="TableParagraph"/>
              <w:numPr>
                <w:ilvl w:val="0"/>
                <w:numId w:val="10"/>
              </w:numPr>
              <w:tabs>
                <w:tab w:val="left" w:pos="676"/>
                <w:tab w:val="left" w:pos="677"/>
              </w:tabs>
              <w:spacing w:before="180"/>
              <w:ind w:hanging="570"/>
              <w:rPr>
                <w:sz w:val="20"/>
              </w:rPr>
            </w:pPr>
            <w:r w:rsidRPr="00B9059A">
              <w:rPr>
                <w:position w:val="1"/>
                <w:sz w:val="20"/>
              </w:rPr>
              <w:t>art. 439</w:t>
            </w:r>
            <w:r w:rsidRPr="00B9059A">
              <w:rPr>
                <w:spacing w:val="9"/>
                <w:position w:val="1"/>
                <w:sz w:val="20"/>
              </w:rPr>
              <w:t xml:space="preserve"> </w:t>
            </w:r>
            <w:r w:rsidRPr="00B9059A">
              <w:rPr>
                <w:position w:val="1"/>
                <w:sz w:val="20"/>
              </w:rPr>
              <w:t>k.p.k.</w:t>
            </w:r>
            <w:bookmarkStart w:id="0" w:name="_GoBack"/>
            <w:bookmarkEnd w:id="0"/>
          </w:p>
        </w:tc>
      </w:tr>
      <w:tr w:rsidR="00EA0901" w:rsidRPr="00B9059A">
        <w:trPr>
          <w:trHeight w:val="680"/>
        </w:trPr>
        <w:tc>
          <w:tcPr>
            <w:tcW w:w="9360" w:type="dxa"/>
            <w:gridSpan w:val="6"/>
            <w:tcBorders>
              <w:bottom w:val="single" w:sz="8" w:space="0" w:color="000000"/>
            </w:tcBorders>
          </w:tcPr>
          <w:p w:rsidR="00EA0901" w:rsidRPr="00B9059A" w:rsidRDefault="00B9059A">
            <w:pPr>
              <w:pStyle w:val="TableParagraph"/>
              <w:numPr>
                <w:ilvl w:val="0"/>
                <w:numId w:val="9"/>
              </w:numPr>
              <w:tabs>
                <w:tab w:val="left" w:pos="676"/>
                <w:tab w:val="left" w:pos="677"/>
              </w:tabs>
              <w:spacing w:before="180"/>
              <w:ind w:hanging="570"/>
              <w:rPr>
                <w:sz w:val="20"/>
              </w:rPr>
            </w:pPr>
            <w:r w:rsidRPr="00B9059A">
              <w:rPr>
                <w:position w:val="1"/>
                <w:sz w:val="20"/>
              </w:rPr>
              <w:t>brak</w:t>
            </w:r>
            <w:r w:rsidRPr="00B9059A">
              <w:rPr>
                <w:spacing w:val="2"/>
                <w:position w:val="1"/>
                <w:sz w:val="20"/>
              </w:rPr>
              <w:t xml:space="preserve"> </w:t>
            </w:r>
            <w:r w:rsidRPr="00B9059A">
              <w:rPr>
                <w:position w:val="1"/>
                <w:sz w:val="20"/>
              </w:rPr>
              <w:t>zarzutów</w:t>
            </w:r>
          </w:p>
        </w:tc>
      </w:tr>
      <w:tr w:rsidR="00EA0901" w:rsidRPr="00B9059A">
        <w:trPr>
          <w:trHeight w:val="680"/>
        </w:trPr>
        <w:tc>
          <w:tcPr>
            <w:tcW w:w="9360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204"/>
              <w:ind w:left="4159"/>
              <w:rPr>
                <w:b/>
              </w:rPr>
            </w:pPr>
            <w:r w:rsidRPr="00B9059A">
              <w:rPr>
                <w:b/>
              </w:rPr>
              <w:t>1.4. Wnioski</w:t>
            </w:r>
          </w:p>
        </w:tc>
      </w:tr>
      <w:tr w:rsidR="00EA0901" w:rsidRPr="00B9059A">
        <w:trPr>
          <w:trHeight w:val="872"/>
        </w:trPr>
        <w:tc>
          <w:tcPr>
            <w:tcW w:w="4348" w:type="dxa"/>
            <w:gridSpan w:val="3"/>
            <w:tcBorders>
              <w:top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4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8"/>
              </w:numPr>
              <w:tabs>
                <w:tab w:val="left" w:pos="676"/>
                <w:tab w:val="left" w:pos="677"/>
              </w:tabs>
              <w:ind w:hanging="570"/>
              <w:rPr>
                <w:sz w:val="20"/>
              </w:rPr>
            </w:pPr>
            <w:r w:rsidRPr="00B9059A">
              <w:rPr>
                <w:position w:val="1"/>
                <w:sz w:val="20"/>
              </w:rPr>
              <w:t>uchylenie</w:t>
            </w:r>
          </w:p>
        </w:tc>
        <w:tc>
          <w:tcPr>
            <w:tcW w:w="5012" w:type="dxa"/>
            <w:gridSpan w:val="3"/>
            <w:tcBorders>
              <w:top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4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  <w:tab w:val="left" w:pos="733"/>
              </w:tabs>
              <w:rPr>
                <w:sz w:val="20"/>
              </w:rPr>
            </w:pPr>
            <w:r w:rsidRPr="00B9059A">
              <w:rPr>
                <w:position w:val="1"/>
                <w:sz w:val="20"/>
              </w:rPr>
              <w:t>zmiana</w:t>
            </w:r>
          </w:p>
        </w:tc>
      </w:tr>
      <w:tr w:rsidR="00EA0901" w:rsidRPr="00B9059A">
        <w:trPr>
          <w:trHeight w:val="791"/>
        </w:trPr>
        <w:tc>
          <w:tcPr>
            <w:tcW w:w="9360" w:type="dxa"/>
            <w:gridSpan w:val="6"/>
            <w:tcBorders>
              <w:bottom w:val="single" w:sz="8" w:space="0" w:color="000000"/>
            </w:tcBorders>
            <w:shd w:val="clear" w:color="auto" w:fill="538DD4"/>
          </w:tcPr>
          <w:p w:rsidR="00EA0901" w:rsidRPr="00B9059A" w:rsidRDefault="00B9059A">
            <w:pPr>
              <w:pStyle w:val="TableParagraph"/>
              <w:spacing w:before="111"/>
              <w:ind w:left="1778" w:right="1068" w:hanging="185"/>
              <w:rPr>
                <w:b/>
                <w:sz w:val="24"/>
              </w:rPr>
            </w:pPr>
            <w:r w:rsidRPr="00B9059A">
              <w:rPr>
                <w:b/>
                <w:color w:val="FFFFFF"/>
                <w:spacing w:val="7"/>
                <w:sz w:val="24"/>
              </w:rPr>
              <w:t xml:space="preserve">2. </w:t>
            </w:r>
            <w:r w:rsidRPr="00B9059A">
              <w:rPr>
                <w:b/>
                <w:color w:val="FFFFFF"/>
                <w:spacing w:val="12"/>
                <w:sz w:val="24"/>
              </w:rPr>
              <w:t xml:space="preserve">USTALENIE FAKTÓW </w:t>
            </w:r>
            <w:r w:rsidRPr="00B9059A">
              <w:rPr>
                <w:b/>
                <w:color w:val="FFFFFF"/>
                <w:sz w:val="24"/>
              </w:rPr>
              <w:t xml:space="preserve">W </w:t>
            </w:r>
            <w:r w:rsidRPr="00B9059A">
              <w:rPr>
                <w:b/>
                <w:color w:val="FFFFFF"/>
                <w:spacing w:val="12"/>
                <w:sz w:val="24"/>
              </w:rPr>
              <w:t xml:space="preserve">ZWIĄZKU </w:t>
            </w:r>
            <w:r w:rsidRPr="00B9059A">
              <w:rPr>
                <w:b/>
                <w:color w:val="FFFFFF"/>
                <w:sz w:val="24"/>
              </w:rPr>
              <w:t xml:space="preserve">Z </w:t>
            </w:r>
            <w:r w:rsidRPr="00B9059A">
              <w:rPr>
                <w:b/>
                <w:color w:val="FFFFFF"/>
                <w:spacing w:val="12"/>
                <w:sz w:val="24"/>
              </w:rPr>
              <w:t xml:space="preserve">DOWODAMI </w:t>
            </w:r>
            <w:r w:rsidRPr="00B9059A">
              <w:rPr>
                <w:b/>
                <w:color w:val="FFFFFF"/>
                <w:spacing w:val="13"/>
                <w:sz w:val="24"/>
              </w:rPr>
              <w:t xml:space="preserve">PRZEPROWADZONYMI </w:t>
            </w:r>
            <w:r w:rsidRPr="00B9059A">
              <w:rPr>
                <w:b/>
                <w:color w:val="FFFFFF"/>
                <w:spacing w:val="11"/>
                <w:sz w:val="24"/>
              </w:rPr>
              <w:t xml:space="preserve">PRZEZ </w:t>
            </w:r>
            <w:r w:rsidRPr="00B9059A">
              <w:rPr>
                <w:b/>
                <w:color w:val="FFFFFF"/>
                <w:spacing w:val="9"/>
                <w:sz w:val="24"/>
              </w:rPr>
              <w:t>SĄD</w:t>
            </w:r>
            <w:r w:rsidRPr="00B9059A">
              <w:rPr>
                <w:b/>
                <w:color w:val="FFFFFF"/>
                <w:spacing w:val="80"/>
                <w:sz w:val="24"/>
              </w:rPr>
              <w:t xml:space="preserve"> </w:t>
            </w:r>
            <w:r w:rsidRPr="00B9059A">
              <w:rPr>
                <w:b/>
                <w:color w:val="FFFFFF"/>
                <w:spacing w:val="13"/>
                <w:sz w:val="24"/>
              </w:rPr>
              <w:t>ODWOŁAWCZY</w:t>
            </w:r>
          </w:p>
        </w:tc>
      </w:tr>
      <w:tr w:rsidR="00EA0901" w:rsidRPr="00B9059A">
        <w:trPr>
          <w:trHeight w:val="680"/>
        </w:trPr>
        <w:tc>
          <w:tcPr>
            <w:tcW w:w="9360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204"/>
              <w:ind w:left="3645"/>
              <w:rPr>
                <w:b/>
              </w:rPr>
            </w:pPr>
            <w:r w:rsidRPr="00B9059A">
              <w:rPr>
                <w:b/>
              </w:rPr>
              <w:t>2.1. Ustalenie faktów</w:t>
            </w:r>
          </w:p>
        </w:tc>
      </w:tr>
      <w:tr w:rsidR="00EA0901" w:rsidRPr="00B9059A">
        <w:trPr>
          <w:trHeight w:val="623"/>
        </w:trPr>
        <w:tc>
          <w:tcPr>
            <w:tcW w:w="9360" w:type="dxa"/>
            <w:gridSpan w:val="6"/>
            <w:tcBorders>
              <w:top w:val="single" w:sz="8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175"/>
              <w:ind w:left="2527"/>
              <w:rPr>
                <w:b/>
              </w:rPr>
            </w:pPr>
            <w:r w:rsidRPr="00B9059A">
              <w:rPr>
                <w:b/>
              </w:rPr>
              <w:t>2.1.1. Fakty uznane za udowodnione</w:t>
            </w:r>
          </w:p>
        </w:tc>
      </w:tr>
      <w:tr w:rsidR="00EA0901" w:rsidRPr="00B9059A">
        <w:trPr>
          <w:trHeight w:val="594"/>
        </w:trPr>
        <w:tc>
          <w:tcPr>
            <w:tcW w:w="850" w:type="dxa"/>
            <w:tcBorders>
              <w:bottom w:val="single" w:sz="6" w:space="0" w:color="000000"/>
            </w:tcBorders>
            <w:shd w:val="clear" w:color="auto" w:fill="D9D9D9"/>
          </w:tcPr>
          <w:p w:rsidR="00EA0901" w:rsidRPr="00B9059A" w:rsidRDefault="00EA090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spacing w:before="1"/>
              <w:ind w:left="22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Lp.</w:t>
            </w:r>
          </w:p>
        </w:tc>
        <w:tc>
          <w:tcPr>
            <w:tcW w:w="1702" w:type="dxa"/>
            <w:tcBorders>
              <w:right w:val="single" w:sz="6" w:space="0" w:color="000000"/>
            </w:tcBorders>
            <w:shd w:val="clear" w:color="auto" w:fill="D9D9D9"/>
          </w:tcPr>
          <w:p w:rsidR="00EA0901" w:rsidRPr="00B9059A" w:rsidRDefault="00EA090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Oskarżony</w:t>
            </w:r>
          </w:p>
        </w:tc>
        <w:tc>
          <w:tcPr>
            <w:tcW w:w="439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EA0901" w:rsidRPr="00B9059A" w:rsidRDefault="00EA090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spacing w:before="1"/>
              <w:ind w:left="106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Fakt oraz czyn, do którego fakt się odnosi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72"/>
              <w:ind w:left="102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Dowód</w:t>
            </w:r>
          </w:p>
        </w:tc>
        <w:tc>
          <w:tcPr>
            <w:tcW w:w="1206" w:type="dxa"/>
            <w:tcBorders>
              <w:left w:val="single" w:sz="6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72"/>
              <w:ind w:left="104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Numer karty</w:t>
            </w:r>
          </w:p>
        </w:tc>
      </w:tr>
      <w:tr w:rsidR="00EA0901" w:rsidRPr="00B9059A">
        <w:trPr>
          <w:trHeight w:val="1693"/>
        </w:trPr>
        <w:tc>
          <w:tcPr>
            <w:tcW w:w="850" w:type="dxa"/>
            <w:tcBorders>
              <w:top w:val="single" w:sz="6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left w:val="single" w:sz="6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623"/>
        </w:trPr>
        <w:tc>
          <w:tcPr>
            <w:tcW w:w="9360" w:type="dxa"/>
            <w:gridSpan w:val="6"/>
            <w:shd w:val="clear" w:color="auto" w:fill="8DB3E2"/>
          </w:tcPr>
          <w:p w:rsidR="00EA0901" w:rsidRPr="00B9059A" w:rsidRDefault="00B9059A">
            <w:pPr>
              <w:pStyle w:val="TableParagraph"/>
              <w:spacing w:before="175"/>
              <w:ind w:left="2344"/>
              <w:rPr>
                <w:b/>
              </w:rPr>
            </w:pPr>
            <w:r w:rsidRPr="00B9059A">
              <w:rPr>
                <w:b/>
              </w:rPr>
              <w:t>2.1.2. Fakty uznane za nieudowodnione</w:t>
            </w:r>
          </w:p>
        </w:tc>
      </w:tr>
      <w:tr w:rsidR="00EA0901" w:rsidRPr="00B9059A">
        <w:trPr>
          <w:trHeight w:val="611"/>
        </w:trPr>
        <w:tc>
          <w:tcPr>
            <w:tcW w:w="850" w:type="dxa"/>
            <w:shd w:val="clear" w:color="auto" w:fill="D9D9D9"/>
          </w:tcPr>
          <w:p w:rsidR="00EA0901" w:rsidRPr="00B9059A" w:rsidRDefault="00EA090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ind w:left="22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Lp.</w:t>
            </w:r>
          </w:p>
        </w:tc>
        <w:tc>
          <w:tcPr>
            <w:tcW w:w="1702" w:type="dxa"/>
            <w:shd w:val="clear" w:color="auto" w:fill="D9D9D9"/>
          </w:tcPr>
          <w:p w:rsidR="00EA0901" w:rsidRPr="00B9059A" w:rsidRDefault="00EA090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ind w:left="109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Oskarżony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EA0901" w:rsidRPr="00B9059A" w:rsidRDefault="00EA090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ind w:left="109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Fakt oraz czyn, do którego fakt się odnosi</w:t>
            </w:r>
          </w:p>
        </w:tc>
        <w:tc>
          <w:tcPr>
            <w:tcW w:w="1206" w:type="dxa"/>
            <w:shd w:val="clear" w:color="auto" w:fill="D9D9D9"/>
          </w:tcPr>
          <w:p w:rsidR="00EA0901" w:rsidRPr="00B9059A" w:rsidRDefault="00EA090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ind w:left="105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Dowód</w:t>
            </w:r>
          </w:p>
        </w:tc>
        <w:tc>
          <w:tcPr>
            <w:tcW w:w="1206" w:type="dxa"/>
            <w:shd w:val="clear" w:color="auto" w:fill="D9D9D9"/>
          </w:tcPr>
          <w:p w:rsidR="00EA0901" w:rsidRPr="00B9059A" w:rsidRDefault="00EA090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A0901" w:rsidRPr="00B9059A" w:rsidRDefault="00B9059A">
            <w:pPr>
              <w:pStyle w:val="TableParagraph"/>
              <w:ind w:left="104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Numer karty</w:t>
            </w:r>
          </w:p>
        </w:tc>
      </w:tr>
      <w:tr w:rsidR="00EA0901" w:rsidRPr="00B9059A">
        <w:trPr>
          <w:trHeight w:val="1710"/>
        </w:trPr>
        <w:tc>
          <w:tcPr>
            <w:tcW w:w="850" w:type="dxa"/>
            <w:tcBorders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  <w:gridSpan w:val="2"/>
            <w:tcBorders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678"/>
        </w:trPr>
        <w:tc>
          <w:tcPr>
            <w:tcW w:w="9360" w:type="dxa"/>
            <w:gridSpan w:val="6"/>
            <w:tcBorders>
              <w:top w:val="single" w:sz="8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204"/>
              <w:ind w:left="3796"/>
              <w:rPr>
                <w:b/>
              </w:rPr>
            </w:pPr>
            <w:r w:rsidRPr="00B9059A">
              <w:rPr>
                <w:b/>
              </w:rPr>
              <w:t>2.2. Ocena dowodów</w:t>
            </w:r>
          </w:p>
        </w:tc>
      </w:tr>
      <w:tr w:rsidR="00EA0901" w:rsidRPr="00B9059A">
        <w:trPr>
          <w:trHeight w:val="625"/>
        </w:trPr>
        <w:tc>
          <w:tcPr>
            <w:tcW w:w="9360" w:type="dxa"/>
            <w:gridSpan w:val="6"/>
            <w:shd w:val="clear" w:color="auto" w:fill="8DB3E2"/>
          </w:tcPr>
          <w:p w:rsidR="00EA0901" w:rsidRPr="00B9059A" w:rsidRDefault="00B9059A">
            <w:pPr>
              <w:pStyle w:val="TableParagraph"/>
              <w:spacing w:before="178"/>
              <w:ind w:left="1763"/>
              <w:rPr>
                <w:b/>
              </w:rPr>
            </w:pPr>
            <w:r w:rsidRPr="00B9059A">
              <w:rPr>
                <w:b/>
              </w:rPr>
              <w:t>2.2.1. Dowody będące podstawą ustalenia faktów</w:t>
            </w:r>
          </w:p>
        </w:tc>
      </w:tr>
    </w:tbl>
    <w:p w:rsidR="00EA0901" w:rsidRPr="00B9059A" w:rsidRDefault="00EA0901">
      <w:pPr>
        <w:sectPr w:rsidR="00EA0901" w:rsidRPr="00B9059A">
          <w:pgSz w:w="11910" w:h="16840"/>
          <w:pgMar w:top="152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2692"/>
        <w:gridCol w:w="2970"/>
        <w:gridCol w:w="2272"/>
      </w:tblGrid>
      <w:tr w:rsidR="00EA0901" w:rsidRPr="00B9059A">
        <w:trPr>
          <w:trHeight w:val="654"/>
        </w:trPr>
        <w:tc>
          <w:tcPr>
            <w:tcW w:w="1418" w:type="dxa"/>
            <w:gridSpan w:val="2"/>
            <w:shd w:val="clear" w:color="auto" w:fill="D9D9D9"/>
          </w:tcPr>
          <w:p w:rsidR="00EA0901" w:rsidRPr="00B9059A" w:rsidRDefault="00B9059A">
            <w:pPr>
              <w:pStyle w:val="TableParagraph"/>
              <w:spacing w:before="114"/>
              <w:ind w:left="107" w:right="466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lastRenderedPageBreak/>
              <w:t>Lp.  faktu z pkt</w:t>
            </w:r>
            <w:r w:rsidRPr="00B9059A">
              <w:rPr>
                <w:i/>
                <w:spacing w:val="-2"/>
                <w:sz w:val="18"/>
              </w:rPr>
              <w:t xml:space="preserve"> </w:t>
            </w:r>
            <w:r w:rsidRPr="00B9059A">
              <w:rPr>
                <w:i/>
                <w:spacing w:val="-3"/>
                <w:sz w:val="18"/>
              </w:rPr>
              <w:t>2.1.1</w:t>
            </w:r>
          </w:p>
        </w:tc>
        <w:tc>
          <w:tcPr>
            <w:tcW w:w="2692" w:type="dxa"/>
            <w:shd w:val="clear" w:color="auto" w:fill="D9D9D9"/>
          </w:tcPr>
          <w:p w:rsidR="00EA0901" w:rsidRPr="00B9059A" w:rsidRDefault="00EA090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A0901" w:rsidRPr="00B9059A" w:rsidRDefault="00B9059A">
            <w:pPr>
              <w:pStyle w:val="TableParagraph"/>
              <w:ind w:left="108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Dowód</w:t>
            </w:r>
          </w:p>
        </w:tc>
        <w:tc>
          <w:tcPr>
            <w:tcW w:w="5242" w:type="dxa"/>
            <w:gridSpan w:val="2"/>
            <w:shd w:val="clear" w:color="auto" w:fill="D9D9D9"/>
          </w:tcPr>
          <w:p w:rsidR="00EA0901" w:rsidRPr="00B9059A" w:rsidRDefault="00EA090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A0901" w:rsidRPr="00B9059A" w:rsidRDefault="00B9059A">
            <w:pPr>
              <w:pStyle w:val="TableParagraph"/>
              <w:ind w:left="109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uznania dowodu</w:t>
            </w:r>
          </w:p>
        </w:tc>
      </w:tr>
      <w:tr w:rsidR="00EA0901" w:rsidRPr="00B9059A">
        <w:trPr>
          <w:trHeight w:val="1672"/>
        </w:trPr>
        <w:tc>
          <w:tcPr>
            <w:tcW w:w="1418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2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1000"/>
        </w:trPr>
        <w:tc>
          <w:tcPr>
            <w:tcW w:w="9352" w:type="dxa"/>
            <w:gridSpan w:val="5"/>
            <w:shd w:val="clear" w:color="auto" w:fill="8DB3E2"/>
          </w:tcPr>
          <w:p w:rsidR="00EA0901" w:rsidRPr="00B9059A" w:rsidRDefault="00B9059A">
            <w:pPr>
              <w:pStyle w:val="TableParagraph"/>
              <w:spacing w:before="110"/>
              <w:ind w:left="1175" w:right="704" w:firstLine="319"/>
              <w:rPr>
                <w:b/>
              </w:rPr>
            </w:pPr>
            <w:r w:rsidRPr="00B9059A">
              <w:rPr>
                <w:b/>
              </w:rPr>
              <w:t>2.2.2. Dowody nieuwzględnione przy ustaleniu faktów (dowody, które sąd uznał za niewiarygodne oraz niemające</w:t>
            </w:r>
          </w:p>
          <w:p w:rsidR="00EA0901" w:rsidRPr="00B9059A" w:rsidRDefault="00B9059A">
            <w:pPr>
              <w:pStyle w:val="TableParagraph"/>
              <w:spacing w:before="1"/>
              <w:ind w:left="2812"/>
              <w:rPr>
                <w:b/>
              </w:rPr>
            </w:pPr>
            <w:r w:rsidRPr="00B9059A">
              <w:rPr>
                <w:b/>
                <w:spacing w:val="12"/>
              </w:rPr>
              <w:t xml:space="preserve">znaczenia </w:t>
            </w:r>
            <w:r w:rsidRPr="00B9059A">
              <w:rPr>
                <w:b/>
                <w:spacing w:val="9"/>
              </w:rPr>
              <w:t xml:space="preserve">dla </w:t>
            </w:r>
            <w:r w:rsidRPr="00B9059A">
              <w:rPr>
                <w:b/>
                <w:spacing w:val="12"/>
              </w:rPr>
              <w:t>ustalenia</w:t>
            </w:r>
            <w:r w:rsidRPr="00B9059A">
              <w:rPr>
                <w:b/>
                <w:spacing w:val="68"/>
              </w:rPr>
              <w:t xml:space="preserve"> </w:t>
            </w:r>
            <w:r w:rsidRPr="00B9059A">
              <w:rPr>
                <w:b/>
                <w:spacing w:val="12"/>
              </w:rPr>
              <w:t>faktów)</w:t>
            </w:r>
          </w:p>
        </w:tc>
      </w:tr>
      <w:tr w:rsidR="00EA0901" w:rsidRPr="00B9059A">
        <w:trPr>
          <w:trHeight w:val="861"/>
        </w:trPr>
        <w:tc>
          <w:tcPr>
            <w:tcW w:w="1418" w:type="dxa"/>
            <w:gridSpan w:val="2"/>
            <w:shd w:val="clear" w:color="auto" w:fill="D9D9D9"/>
          </w:tcPr>
          <w:p w:rsidR="00EA0901" w:rsidRPr="00B9059A" w:rsidRDefault="00B9059A">
            <w:pPr>
              <w:pStyle w:val="TableParagraph"/>
              <w:spacing w:before="112"/>
              <w:ind w:left="107" w:right="466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Lp.  faktu z pkt</w:t>
            </w:r>
            <w:r w:rsidRPr="00B9059A">
              <w:rPr>
                <w:i/>
                <w:spacing w:val="-1"/>
                <w:sz w:val="18"/>
              </w:rPr>
              <w:t xml:space="preserve"> </w:t>
            </w:r>
            <w:r w:rsidRPr="00B9059A">
              <w:rPr>
                <w:i/>
                <w:spacing w:val="-3"/>
                <w:sz w:val="18"/>
              </w:rPr>
              <w:t>2.1.1</w:t>
            </w:r>
          </w:p>
          <w:p w:rsidR="00EA0901" w:rsidRPr="00B9059A" w:rsidRDefault="00B9059A"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albo</w:t>
            </w:r>
            <w:r w:rsidRPr="00B9059A">
              <w:rPr>
                <w:i/>
                <w:spacing w:val="-5"/>
                <w:sz w:val="18"/>
              </w:rPr>
              <w:t xml:space="preserve"> </w:t>
            </w:r>
            <w:r w:rsidRPr="00B9059A">
              <w:rPr>
                <w:i/>
                <w:sz w:val="18"/>
              </w:rPr>
              <w:t>2.1.2</w:t>
            </w:r>
          </w:p>
        </w:tc>
        <w:tc>
          <w:tcPr>
            <w:tcW w:w="2692" w:type="dxa"/>
            <w:shd w:val="clear" w:color="auto" w:fill="D9D9D9"/>
          </w:tcPr>
          <w:p w:rsidR="00EA0901" w:rsidRPr="00B9059A" w:rsidRDefault="00EA090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EA0901" w:rsidRPr="00B9059A" w:rsidRDefault="00B9059A">
            <w:pPr>
              <w:pStyle w:val="TableParagraph"/>
              <w:ind w:left="108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Dowód</w:t>
            </w:r>
          </w:p>
        </w:tc>
        <w:tc>
          <w:tcPr>
            <w:tcW w:w="5242" w:type="dxa"/>
            <w:gridSpan w:val="2"/>
            <w:shd w:val="clear" w:color="auto" w:fill="D9D9D9"/>
          </w:tcPr>
          <w:p w:rsidR="00EA0901" w:rsidRPr="00B9059A" w:rsidRDefault="00EA090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EA0901" w:rsidRPr="00B9059A" w:rsidRDefault="00B9059A">
            <w:pPr>
              <w:pStyle w:val="TableParagraph"/>
              <w:ind w:left="109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nieuwzględnienia dowodu</w:t>
            </w:r>
          </w:p>
        </w:tc>
      </w:tr>
      <w:tr w:rsidR="00EA0901" w:rsidRPr="00B9059A">
        <w:trPr>
          <w:trHeight w:val="1516"/>
        </w:trPr>
        <w:tc>
          <w:tcPr>
            <w:tcW w:w="1418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2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791"/>
        </w:trPr>
        <w:tc>
          <w:tcPr>
            <w:tcW w:w="9352" w:type="dxa"/>
            <w:gridSpan w:val="5"/>
            <w:tcBorders>
              <w:bottom w:val="single" w:sz="6" w:space="0" w:color="000000"/>
            </w:tcBorders>
            <w:shd w:val="clear" w:color="auto" w:fill="538DD4"/>
          </w:tcPr>
          <w:p w:rsidR="00EA0901" w:rsidRPr="00B9059A" w:rsidRDefault="00B9059A">
            <w:pPr>
              <w:pStyle w:val="TableParagraph"/>
              <w:spacing w:before="111"/>
              <w:ind w:left="750" w:right="751"/>
              <w:jc w:val="center"/>
              <w:rPr>
                <w:b/>
                <w:sz w:val="24"/>
              </w:rPr>
            </w:pPr>
            <w:r w:rsidRPr="00B9059A">
              <w:rPr>
                <w:b/>
                <w:color w:val="FFFFFF"/>
                <w:sz w:val="24"/>
              </w:rPr>
              <w:t>3. STANOWISKO SĄDU ODWOŁAWCZEGO WOBEC ZGŁOSZONYCH</w:t>
            </w:r>
          </w:p>
          <w:p w:rsidR="00EA0901" w:rsidRPr="00B9059A" w:rsidRDefault="00B9059A">
            <w:pPr>
              <w:pStyle w:val="TableParagraph"/>
              <w:ind w:left="750" w:right="381"/>
              <w:jc w:val="center"/>
              <w:rPr>
                <w:b/>
                <w:sz w:val="24"/>
              </w:rPr>
            </w:pPr>
            <w:r w:rsidRPr="00B9059A">
              <w:rPr>
                <w:b/>
                <w:color w:val="FFFFFF"/>
                <w:sz w:val="24"/>
              </w:rPr>
              <w:t>ZARZUTÓW I WNIOSKÓW</w:t>
            </w:r>
          </w:p>
        </w:tc>
      </w:tr>
      <w:tr w:rsidR="00EA0901" w:rsidRPr="00B9059A">
        <w:trPr>
          <w:trHeight w:val="534"/>
        </w:trPr>
        <w:tc>
          <w:tcPr>
            <w:tcW w:w="708" w:type="dxa"/>
            <w:tcBorders>
              <w:top w:val="single" w:sz="6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57"/>
              <w:ind w:left="107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Lp.</w:t>
            </w:r>
          </w:p>
        </w:tc>
        <w:tc>
          <w:tcPr>
            <w:tcW w:w="8644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57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Zarzut</w:t>
            </w:r>
          </w:p>
        </w:tc>
      </w:tr>
      <w:tr w:rsidR="00EA0901" w:rsidRPr="00B9059A">
        <w:trPr>
          <w:trHeight w:val="1324"/>
        </w:trPr>
        <w:tc>
          <w:tcPr>
            <w:tcW w:w="708" w:type="dxa"/>
            <w:vMerge w:val="restart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2" w:type="dxa"/>
            <w:gridSpan w:val="3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</w:tcPr>
          <w:p w:rsidR="00EA0901" w:rsidRPr="00B9059A" w:rsidRDefault="00B9059A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89"/>
              <w:rPr>
                <w:sz w:val="20"/>
              </w:rPr>
            </w:pPr>
            <w:r w:rsidRPr="00B9059A">
              <w:rPr>
                <w:sz w:val="20"/>
              </w:rPr>
              <w:t>zasadny</w:t>
            </w:r>
          </w:p>
          <w:p w:rsidR="00EA0901" w:rsidRPr="00B9059A" w:rsidRDefault="00B9059A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5"/>
              <w:ind w:left="405" w:hanging="296"/>
              <w:rPr>
                <w:sz w:val="20"/>
              </w:rPr>
            </w:pPr>
            <w:r w:rsidRPr="00B9059A">
              <w:rPr>
                <w:sz w:val="20"/>
              </w:rPr>
              <w:t>częściowo</w:t>
            </w:r>
            <w:r w:rsidRPr="00B9059A">
              <w:rPr>
                <w:spacing w:val="-2"/>
                <w:sz w:val="20"/>
              </w:rPr>
              <w:t xml:space="preserve"> </w:t>
            </w:r>
            <w:r w:rsidRPr="00B9059A">
              <w:rPr>
                <w:sz w:val="20"/>
              </w:rPr>
              <w:t>zasadny</w:t>
            </w:r>
          </w:p>
          <w:p w:rsidR="00EA0901" w:rsidRPr="00B9059A" w:rsidRDefault="00B9059A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4"/>
              <w:ind w:left="405" w:hanging="296"/>
              <w:rPr>
                <w:sz w:val="20"/>
              </w:rPr>
            </w:pPr>
            <w:r w:rsidRPr="00B9059A">
              <w:rPr>
                <w:sz w:val="20"/>
              </w:rPr>
              <w:t>niezasadny</w:t>
            </w:r>
          </w:p>
        </w:tc>
      </w:tr>
      <w:tr w:rsidR="00EA0901" w:rsidRPr="00B9059A">
        <w:trPr>
          <w:trHeight w:val="472"/>
        </w:trPr>
        <w:tc>
          <w:tcPr>
            <w:tcW w:w="708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4"/>
            <w:shd w:val="clear" w:color="auto" w:fill="D9D9D9"/>
          </w:tcPr>
          <w:p w:rsidR="00EA0901" w:rsidRPr="00B9059A" w:rsidRDefault="00B9059A">
            <w:pPr>
              <w:pStyle w:val="TableParagraph"/>
              <w:spacing w:before="124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uznania zarzutu za zasadny, częściowo zasadny albo niezasadny</w:t>
            </w:r>
          </w:p>
        </w:tc>
      </w:tr>
      <w:tr w:rsidR="00EA0901" w:rsidRPr="00B9059A">
        <w:trPr>
          <w:trHeight w:val="904"/>
        </w:trPr>
        <w:tc>
          <w:tcPr>
            <w:tcW w:w="708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4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534"/>
        </w:trPr>
        <w:tc>
          <w:tcPr>
            <w:tcW w:w="708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4"/>
            <w:shd w:val="clear" w:color="auto" w:fill="D9D9D9"/>
          </w:tcPr>
          <w:p w:rsidR="00EA0901" w:rsidRPr="00B9059A" w:rsidRDefault="00B9059A">
            <w:pPr>
              <w:pStyle w:val="TableParagraph"/>
              <w:spacing w:before="155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Wniosek</w:t>
            </w:r>
          </w:p>
        </w:tc>
      </w:tr>
      <w:tr w:rsidR="00EA0901" w:rsidRPr="00B9059A">
        <w:trPr>
          <w:trHeight w:val="1321"/>
        </w:trPr>
        <w:tc>
          <w:tcPr>
            <w:tcW w:w="708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gridSpan w:val="3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</w:tcPr>
          <w:p w:rsidR="00EA0901" w:rsidRPr="00B9059A" w:rsidRDefault="00B9059A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189"/>
              <w:rPr>
                <w:sz w:val="20"/>
              </w:rPr>
            </w:pPr>
            <w:r w:rsidRPr="00B9059A">
              <w:rPr>
                <w:sz w:val="20"/>
              </w:rPr>
              <w:t>zasadny</w:t>
            </w:r>
          </w:p>
          <w:p w:rsidR="00EA0901" w:rsidRPr="00B9059A" w:rsidRDefault="00B9059A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5"/>
              <w:ind w:left="405" w:hanging="296"/>
              <w:rPr>
                <w:sz w:val="20"/>
              </w:rPr>
            </w:pPr>
            <w:r w:rsidRPr="00B9059A">
              <w:rPr>
                <w:sz w:val="20"/>
              </w:rPr>
              <w:t>częściowo</w:t>
            </w:r>
            <w:r w:rsidRPr="00B9059A">
              <w:rPr>
                <w:spacing w:val="-2"/>
                <w:sz w:val="20"/>
              </w:rPr>
              <w:t xml:space="preserve"> </w:t>
            </w:r>
            <w:r w:rsidRPr="00B9059A">
              <w:rPr>
                <w:sz w:val="20"/>
              </w:rPr>
              <w:t>zasadny</w:t>
            </w:r>
          </w:p>
          <w:p w:rsidR="00EA0901" w:rsidRPr="00B9059A" w:rsidRDefault="00B9059A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/>
              <w:ind w:left="405" w:hanging="296"/>
              <w:rPr>
                <w:sz w:val="20"/>
              </w:rPr>
            </w:pPr>
            <w:r w:rsidRPr="00B9059A">
              <w:rPr>
                <w:sz w:val="20"/>
              </w:rPr>
              <w:t>niezasadny</w:t>
            </w:r>
          </w:p>
        </w:tc>
      </w:tr>
      <w:tr w:rsidR="00EA0901" w:rsidRPr="00B9059A">
        <w:trPr>
          <w:trHeight w:val="474"/>
        </w:trPr>
        <w:tc>
          <w:tcPr>
            <w:tcW w:w="708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4"/>
            <w:shd w:val="clear" w:color="auto" w:fill="D9D9D9"/>
          </w:tcPr>
          <w:p w:rsidR="00EA0901" w:rsidRPr="00B9059A" w:rsidRDefault="00B9059A">
            <w:pPr>
              <w:pStyle w:val="TableParagraph"/>
              <w:spacing w:before="126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uznania wniosku za zasadny, częściowo zasadny albo niezasadny.</w:t>
            </w:r>
          </w:p>
        </w:tc>
      </w:tr>
      <w:tr w:rsidR="00EA0901" w:rsidRPr="00B9059A">
        <w:trPr>
          <w:trHeight w:val="1261"/>
        </w:trPr>
        <w:tc>
          <w:tcPr>
            <w:tcW w:w="708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4" w:type="dxa"/>
            <w:gridSpan w:val="4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0901" w:rsidRPr="00B9059A" w:rsidRDefault="00EA0901">
      <w:pPr>
        <w:rPr>
          <w:rFonts w:ascii="Times New Roman"/>
          <w:sz w:val="18"/>
        </w:rPr>
        <w:sectPr w:rsidR="00EA0901" w:rsidRPr="00B9059A">
          <w:pgSz w:w="11910" w:h="16840"/>
          <w:pgMar w:top="152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7"/>
      </w:tblGrid>
      <w:tr w:rsidR="00EA0901" w:rsidRPr="00B9059A">
        <w:trPr>
          <w:trHeight w:val="772"/>
        </w:trPr>
        <w:tc>
          <w:tcPr>
            <w:tcW w:w="9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4"/>
          </w:tcPr>
          <w:p w:rsidR="00EA0901" w:rsidRPr="00B9059A" w:rsidRDefault="00EA090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A0901" w:rsidRPr="00B9059A" w:rsidRDefault="00B9059A">
            <w:pPr>
              <w:pStyle w:val="TableParagraph"/>
              <w:spacing w:before="1"/>
              <w:ind w:left="770"/>
              <w:rPr>
                <w:b/>
                <w:sz w:val="24"/>
              </w:rPr>
            </w:pPr>
            <w:r w:rsidRPr="00B9059A">
              <w:rPr>
                <w:b/>
                <w:color w:val="FFFFFF"/>
                <w:sz w:val="24"/>
              </w:rPr>
              <w:t>4. OKOLICZNOŚCI PODLEGAJĄCE UWZGLĘDNIENIU Z URZĘDU</w:t>
            </w:r>
          </w:p>
        </w:tc>
      </w:tr>
      <w:tr w:rsidR="00EA0901" w:rsidRPr="00B9059A">
        <w:trPr>
          <w:trHeight w:val="84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A0901" w:rsidRPr="00B9059A" w:rsidRDefault="00B9059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9059A">
              <w:rPr>
                <w:sz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57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79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uwzględnienia okoliczności</w:t>
            </w:r>
          </w:p>
        </w:tc>
      </w:tr>
      <w:tr w:rsidR="00EA0901" w:rsidRPr="00B9059A">
        <w:trPr>
          <w:trHeight w:val="19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77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4"/>
          </w:tcPr>
          <w:p w:rsidR="00EA0901" w:rsidRPr="00B9059A" w:rsidRDefault="00EA0901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A0901" w:rsidRPr="00B9059A" w:rsidRDefault="00B9059A">
            <w:pPr>
              <w:pStyle w:val="TableParagraph"/>
              <w:ind w:left="2069" w:right="1701"/>
              <w:jc w:val="center"/>
              <w:rPr>
                <w:b/>
                <w:sz w:val="24"/>
              </w:rPr>
            </w:pPr>
            <w:r w:rsidRPr="00B9059A">
              <w:rPr>
                <w:b/>
                <w:color w:val="FFFFFF"/>
                <w:sz w:val="24"/>
              </w:rPr>
              <w:t>5. ROZSTRZYGNIĘCIE SĄDU ODWOŁAWCZEGO</w:t>
            </w:r>
          </w:p>
        </w:tc>
      </w:tr>
      <w:tr w:rsidR="00EA0901" w:rsidRPr="00B9059A">
        <w:trPr>
          <w:trHeight w:val="68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204"/>
              <w:ind w:left="1530"/>
              <w:rPr>
                <w:b/>
              </w:rPr>
            </w:pPr>
            <w:r w:rsidRPr="00B9059A">
              <w:rPr>
                <w:b/>
              </w:rPr>
              <w:t>5.1. Utrzymanie w mocy wyroku sądu pierwszej instancji</w:t>
            </w:r>
          </w:p>
        </w:tc>
      </w:tr>
      <w:tr w:rsidR="00EA0901" w:rsidRPr="00B9059A">
        <w:trPr>
          <w:trHeight w:val="5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EA0901" w:rsidRPr="00B9059A" w:rsidRDefault="00B9059A">
            <w:pPr>
              <w:pStyle w:val="TableParagraph"/>
              <w:ind w:left="107"/>
              <w:rPr>
                <w:sz w:val="20"/>
              </w:rPr>
            </w:pPr>
            <w:r w:rsidRPr="00B9059A">
              <w:rPr>
                <w:sz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48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Przedmiot utrzymania w mocy</w:t>
            </w:r>
          </w:p>
        </w:tc>
      </w:tr>
      <w:tr w:rsidR="00EA0901" w:rsidRPr="00B9059A">
        <w:trPr>
          <w:trHeight w:val="84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53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57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utrzymania w mocy</w:t>
            </w:r>
          </w:p>
        </w:tc>
      </w:tr>
      <w:tr w:rsidR="00EA0901" w:rsidRPr="00B9059A">
        <w:trPr>
          <w:trHeight w:val="9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67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204"/>
              <w:ind w:left="2255"/>
              <w:rPr>
                <w:b/>
              </w:rPr>
            </w:pPr>
            <w:r w:rsidRPr="00B9059A">
              <w:rPr>
                <w:b/>
              </w:rPr>
              <w:t>5.2. Zmiana wyroku sądu pierwszej instancji</w:t>
            </w:r>
          </w:p>
        </w:tc>
      </w:tr>
      <w:tr w:rsidR="00EA0901" w:rsidRPr="00B9059A">
        <w:trPr>
          <w:trHeight w:val="44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B9059A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B9059A">
              <w:rPr>
                <w:sz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12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Przedmiot i zakres zmiany</w:t>
            </w:r>
          </w:p>
        </w:tc>
      </w:tr>
      <w:tr w:rsidR="00EA0901" w:rsidRPr="00B9059A">
        <w:trPr>
          <w:trHeight w:val="75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55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67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zmiany</w:t>
            </w:r>
          </w:p>
        </w:tc>
      </w:tr>
      <w:tr w:rsidR="00EA0901" w:rsidRPr="00B9059A">
        <w:trPr>
          <w:trHeight w:val="128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01" w:rsidRPr="00B9059A">
        <w:trPr>
          <w:trHeight w:val="697"/>
        </w:trPr>
        <w:tc>
          <w:tcPr>
            <w:tcW w:w="93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A0901" w:rsidRPr="00B9059A" w:rsidRDefault="00B9059A">
            <w:pPr>
              <w:pStyle w:val="TableParagraph"/>
              <w:spacing w:before="213"/>
              <w:ind w:left="2118"/>
              <w:rPr>
                <w:b/>
              </w:rPr>
            </w:pPr>
            <w:r w:rsidRPr="00B9059A">
              <w:rPr>
                <w:b/>
              </w:rPr>
              <w:t>5.3. Uchylenie wyroku sądu pierwszej instancji</w:t>
            </w:r>
          </w:p>
        </w:tc>
      </w:tr>
      <w:tr w:rsidR="00EA0901" w:rsidRPr="00B9059A">
        <w:trPr>
          <w:trHeight w:val="6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A0901" w:rsidRPr="00B9059A" w:rsidRDefault="00B9059A">
            <w:pPr>
              <w:pStyle w:val="TableParagraph"/>
              <w:spacing w:before="175"/>
              <w:ind w:left="1504"/>
              <w:rPr>
                <w:b/>
              </w:rPr>
            </w:pPr>
            <w:r w:rsidRPr="00B9059A">
              <w:rPr>
                <w:b/>
                <w:spacing w:val="12"/>
              </w:rPr>
              <w:t xml:space="preserve">5.3.1. Przyczyna, zakres </w:t>
            </w:r>
            <w:r w:rsidRPr="00B9059A">
              <w:rPr>
                <w:b/>
              </w:rPr>
              <w:t xml:space="preserve">i </w:t>
            </w:r>
            <w:r w:rsidRPr="00B9059A">
              <w:rPr>
                <w:b/>
                <w:spacing w:val="12"/>
              </w:rPr>
              <w:t xml:space="preserve">podstawa </w:t>
            </w:r>
            <w:r w:rsidRPr="00B9059A">
              <w:rPr>
                <w:b/>
                <w:spacing w:val="11"/>
              </w:rPr>
              <w:t>prawna</w:t>
            </w:r>
            <w:r w:rsidRPr="00B9059A">
              <w:rPr>
                <w:b/>
                <w:spacing w:val="76"/>
              </w:rPr>
              <w:t xml:space="preserve"> </w:t>
            </w:r>
            <w:r w:rsidRPr="00B9059A">
              <w:rPr>
                <w:b/>
                <w:spacing w:val="12"/>
              </w:rPr>
              <w:t>uchylenia</w:t>
            </w:r>
          </w:p>
        </w:tc>
      </w:tr>
    </w:tbl>
    <w:p w:rsidR="00EA0901" w:rsidRPr="00B9059A" w:rsidRDefault="00EA0901">
      <w:pPr>
        <w:sectPr w:rsidR="00EA0901" w:rsidRPr="00B9059A">
          <w:pgSz w:w="11910" w:h="16840"/>
          <w:pgMar w:top="152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00"/>
        <w:gridCol w:w="2850"/>
      </w:tblGrid>
      <w:tr w:rsidR="00EA0901" w:rsidRPr="00B9059A">
        <w:trPr>
          <w:trHeight w:val="851"/>
        </w:trPr>
        <w:tc>
          <w:tcPr>
            <w:tcW w:w="674" w:type="dxa"/>
            <w:vMerge w:val="restart"/>
          </w:tcPr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A0901" w:rsidRPr="00B9059A" w:rsidRDefault="00B9059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9059A">
              <w:rPr>
                <w:sz w:val="20"/>
              </w:rPr>
              <w:t>1.1.</w:t>
            </w:r>
          </w:p>
        </w:tc>
        <w:tc>
          <w:tcPr>
            <w:tcW w:w="5800" w:type="dxa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EA0901" w:rsidRPr="00B9059A" w:rsidRDefault="00EA090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rPr>
                <w:sz w:val="20"/>
              </w:rPr>
            </w:pPr>
            <w:r w:rsidRPr="00B9059A">
              <w:rPr>
                <w:sz w:val="20"/>
              </w:rPr>
              <w:t>art. 439</w:t>
            </w:r>
            <w:r w:rsidRPr="00B9059A">
              <w:rPr>
                <w:spacing w:val="11"/>
                <w:sz w:val="20"/>
              </w:rPr>
              <w:t xml:space="preserve"> </w:t>
            </w:r>
            <w:r w:rsidRPr="00B9059A">
              <w:rPr>
                <w:sz w:val="20"/>
              </w:rPr>
              <w:t>k.p.k.</w:t>
            </w:r>
          </w:p>
        </w:tc>
      </w:tr>
      <w:tr w:rsidR="00EA0901" w:rsidRPr="00B9059A">
        <w:trPr>
          <w:trHeight w:val="520"/>
        </w:trPr>
        <w:tc>
          <w:tcPr>
            <w:tcW w:w="674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  <w:shd w:val="clear" w:color="auto" w:fill="D9D9D9"/>
          </w:tcPr>
          <w:p w:rsidR="00EA0901" w:rsidRPr="00B9059A" w:rsidRDefault="00B9059A">
            <w:pPr>
              <w:pStyle w:val="TableParagraph"/>
              <w:spacing w:before="150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uchylenia</w:t>
            </w:r>
          </w:p>
        </w:tc>
      </w:tr>
      <w:tr w:rsidR="00EA0901" w:rsidRPr="00B9059A">
        <w:trPr>
          <w:trHeight w:val="1782"/>
        </w:trPr>
        <w:tc>
          <w:tcPr>
            <w:tcW w:w="674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849"/>
        </w:trPr>
        <w:tc>
          <w:tcPr>
            <w:tcW w:w="674" w:type="dxa"/>
            <w:vMerge w:val="restart"/>
          </w:tcPr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B9059A">
            <w:pPr>
              <w:pStyle w:val="TableParagraph"/>
              <w:spacing w:before="158"/>
              <w:ind w:left="107"/>
              <w:rPr>
                <w:sz w:val="20"/>
              </w:rPr>
            </w:pPr>
            <w:r w:rsidRPr="00B9059A">
              <w:rPr>
                <w:sz w:val="20"/>
              </w:rPr>
              <w:t>2.1.</w:t>
            </w:r>
          </w:p>
        </w:tc>
        <w:tc>
          <w:tcPr>
            <w:tcW w:w="5800" w:type="dxa"/>
          </w:tcPr>
          <w:p w:rsidR="00EA0901" w:rsidRPr="00B9059A" w:rsidRDefault="00EA090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EA0901" w:rsidRPr="00B9059A" w:rsidRDefault="00B9059A">
            <w:pPr>
              <w:pStyle w:val="TableParagraph"/>
              <w:ind w:left="110"/>
              <w:rPr>
                <w:sz w:val="20"/>
              </w:rPr>
            </w:pPr>
            <w:r w:rsidRPr="00B9059A">
              <w:rPr>
                <w:sz w:val="20"/>
              </w:rPr>
              <w:t>Konieczność przeprowadzenia na nowo przewodu w całości</w:t>
            </w:r>
          </w:p>
        </w:tc>
        <w:tc>
          <w:tcPr>
            <w:tcW w:w="2850" w:type="dxa"/>
          </w:tcPr>
          <w:p w:rsidR="00EA0901" w:rsidRPr="00B9059A" w:rsidRDefault="00EA0901">
            <w:pPr>
              <w:pStyle w:val="TableParagraph"/>
              <w:spacing w:before="11"/>
              <w:rPr>
                <w:rFonts w:ascii="Times New Roman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rPr>
                <w:sz w:val="20"/>
              </w:rPr>
            </w:pPr>
            <w:r w:rsidRPr="00B9059A">
              <w:rPr>
                <w:sz w:val="20"/>
              </w:rPr>
              <w:t>art. 437 § 2</w:t>
            </w:r>
            <w:r w:rsidRPr="00B9059A">
              <w:rPr>
                <w:spacing w:val="-3"/>
                <w:sz w:val="20"/>
              </w:rPr>
              <w:t xml:space="preserve"> </w:t>
            </w:r>
            <w:r w:rsidRPr="00B9059A">
              <w:rPr>
                <w:sz w:val="20"/>
              </w:rPr>
              <w:t>k.p.k.</w:t>
            </w:r>
          </w:p>
        </w:tc>
      </w:tr>
      <w:tr w:rsidR="00EA0901" w:rsidRPr="00B9059A">
        <w:trPr>
          <w:trHeight w:val="520"/>
        </w:trPr>
        <w:tc>
          <w:tcPr>
            <w:tcW w:w="674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  <w:shd w:val="clear" w:color="auto" w:fill="D9D9D9"/>
          </w:tcPr>
          <w:p w:rsidR="00EA0901" w:rsidRPr="00B9059A" w:rsidRDefault="00B9059A">
            <w:pPr>
              <w:pStyle w:val="TableParagraph"/>
              <w:spacing w:before="150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uchylenia</w:t>
            </w:r>
          </w:p>
        </w:tc>
      </w:tr>
      <w:tr w:rsidR="00EA0901" w:rsidRPr="00B9059A">
        <w:trPr>
          <w:trHeight w:val="1701"/>
        </w:trPr>
        <w:tc>
          <w:tcPr>
            <w:tcW w:w="674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851"/>
        </w:trPr>
        <w:tc>
          <w:tcPr>
            <w:tcW w:w="674" w:type="dxa"/>
            <w:vMerge w:val="restart"/>
          </w:tcPr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B9059A">
            <w:pPr>
              <w:pStyle w:val="TableParagraph"/>
              <w:spacing w:before="189"/>
              <w:ind w:left="107"/>
              <w:rPr>
                <w:sz w:val="20"/>
              </w:rPr>
            </w:pPr>
            <w:r w:rsidRPr="00B9059A">
              <w:rPr>
                <w:sz w:val="20"/>
              </w:rPr>
              <w:t>3.1.</w:t>
            </w:r>
          </w:p>
        </w:tc>
        <w:tc>
          <w:tcPr>
            <w:tcW w:w="5800" w:type="dxa"/>
          </w:tcPr>
          <w:p w:rsidR="00EA0901" w:rsidRPr="00B9059A" w:rsidRDefault="00EA0901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EA0901" w:rsidRPr="00B9059A" w:rsidRDefault="00B9059A">
            <w:pPr>
              <w:pStyle w:val="TableParagraph"/>
              <w:ind w:left="110"/>
              <w:rPr>
                <w:sz w:val="20"/>
              </w:rPr>
            </w:pPr>
            <w:r w:rsidRPr="00B9059A">
              <w:rPr>
                <w:sz w:val="20"/>
              </w:rPr>
              <w:t>Konieczność umorzenia postępowania</w:t>
            </w:r>
          </w:p>
        </w:tc>
        <w:tc>
          <w:tcPr>
            <w:tcW w:w="2850" w:type="dxa"/>
          </w:tcPr>
          <w:p w:rsidR="00EA0901" w:rsidRPr="00B9059A" w:rsidRDefault="00EA090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rPr>
                <w:sz w:val="20"/>
              </w:rPr>
            </w:pPr>
            <w:r w:rsidRPr="00B9059A">
              <w:rPr>
                <w:sz w:val="20"/>
              </w:rPr>
              <w:t>art. 437 § 2</w:t>
            </w:r>
            <w:r w:rsidRPr="00B9059A">
              <w:rPr>
                <w:spacing w:val="-3"/>
                <w:sz w:val="20"/>
              </w:rPr>
              <w:t xml:space="preserve"> </w:t>
            </w:r>
            <w:r w:rsidRPr="00B9059A">
              <w:rPr>
                <w:sz w:val="20"/>
              </w:rPr>
              <w:t>k.p.k.</w:t>
            </w:r>
          </w:p>
        </w:tc>
      </w:tr>
      <w:tr w:rsidR="00EA0901" w:rsidRPr="00B9059A">
        <w:trPr>
          <w:trHeight w:val="577"/>
        </w:trPr>
        <w:tc>
          <w:tcPr>
            <w:tcW w:w="674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  <w:shd w:val="clear" w:color="auto" w:fill="D9D9D9"/>
          </w:tcPr>
          <w:p w:rsidR="00EA0901" w:rsidRPr="00B9059A" w:rsidRDefault="00B9059A">
            <w:pPr>
              <w:pStyle w:val="TableParagraph"/>
              <w:spacing w:before="177"/>
              <w:ind w:left="11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uchylenia i umorzenia ze wskazaniem szczególnej podstawy prawnej umorzenia</w:t>
            </w:r>
          </w:p>
        </w:tc>
      </w:tr>
      <w:tr w:rsidR="00EA0901" w:rsidRPr="00B9059A">
        <w:trPr>
          <w:trHeight w:val="1701"/>
        </w:trPr>
        <w:tc>
          <w:tcPr>
            <w:tcW w:w="674" w:type="dxa"/>
            <w:vMerge/>
            <w:tcBorders>
              <w:top w:val="nil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964"/>
        </w:trPr>
        <w:tc>
          <w:tcPr>
            <w:tcW w:w="674" w:type="dxa"/>
            <w:vMerge w:val="restart"/>
            <w:tcBorders>
              <w:right w:val="single" w:sz="2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rPr>
                <w:rFonts w:ascii="Times New Roman"/>
              </w:rPr>
            </w:pPr>
          </w:p>
          <w:p w:rsidR="00EA0901" w:rsidRPr="00B9059A" w:rsidRDefault="00EA090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EA0901" w:rsidRPr="00B9059A" w:rsidRDefault="00B9059A">
            <w:pPr>
              <w:pStyle w:val="TableParagraph"/>
              <w:ind w:left="107"/>
              <w:rPr>
                <w:sz w:val="20"/>
              </w:rPr>
            </w:pPr>
            <w:r w:rsidRPr="00B9059A">
              <w:rPr>
                <w:sz w:val="20"/>
              </w:rPr>
              <w:t>4.1.</w:t>
            </w:r>
          </w:p>
        </w:tc>
        <w:tc>
          <w:tcPr>
            <w:tcW w:w="5800" w:type="dxa"/>
            <w:tcBorders>
              <w:left w:val="single" w:sz="2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EA0901" w:rsidRPr="00B9059A" w:rsidRDefault="00EA0901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EA0901" w:rsidRPr="00B9059A" w:rsidRDefault="00B9059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rPr>
                <w:sz w:val="20"/>
              </w:rPr>
            </w:pPr>
            <w:r w:rsidRPr="00B9059A">
              <w:rPr>
                <w:sz w:val="20"/>
              </w:rPr>
              <w:t>art. 454 § 1</w:t>
            </w:r>
            <w:r w:rsidRPr="00B9059A">
              <w:rPr>
                <w:spacing w:val="-3"/>
                <w:sz w:val="20"/>
              </w:rPr>
              <w:t xml:space="preserve"> </w:t>
            </w:r>
            <w:r w:rsidRPr="00B9059A">
              <w:rPr>
                <w:sz w:val="20"/>
              </w:rPr>
              <w:t>k.p.k.</w:t>
            </w:r>
          </w:p>
        </w:tc>
      </w:tr>
      <w:tr w:rsidR="00EA0901" w:rsidRPr="00B9059A">
        <w:trPr>
          <w:trHeight w:val="520"/>
        </w:trPr>
        <w:tc>
          <w:tcPr>
            <w:tcW w:w="674" w:type="dxa"/>
            <w:vMerge/>
            <w:tcBorders>
              <w:top w:val="nil"/>
              <w:right w:val="single" w:sz="2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  <w:tcBorders>
              <w:left w:val="single" w:sz="2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148"/>
              <w:ind w:left="113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Zwięźle o powodach uchylenia</w:t>
            </w:r>
          </w:p>
        </w:tc>
      </w:tr>
      <w:tr w:rsidR="00EA0901" w:rsidRPr="00B9059A">
        <w:trPr>
          <w:trHeight w:val="1454"/>
        </w:trPr>
        <w:tc>
          <w:tcPr>
            <w:tcW w:w="674" w:type="dxa"/>
            <w:vMerge/>
            <w:tcBorders>
              <w:top w:val="nil"/>
              <w:right w:val="single" w:sz="2" w:space="0" w:color="000000"/>
            </w:tcBorders>
          </w:tcPr>
          <w:p w:rsidR="00EA0901" w:rsidRPr="00B9059A" w:rsidRDefault="00EA0901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2"/>
            <w:tcBorders>
              <w:left w:val="single" w:sz="2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623"/>
        </w:trPr>
        <w:tc>
          <w:tcPr>
            <w:tcW w:w="9324" w:type="dxa"/>
            <w:gridSpan w:val="3"/>
            <w:shd w:val="clear" w:color="auto" w:fill="B8CCE4"/>
          </w:tcPr>
          <w:p w:rsidR="00EA0901" w:rsidRPr="00B9059A" w:rsidRDefault="00B9059A">
            <w:pPr>
              <w:pStyle w:val="TableParagraph"/>
              <w:spacing w:before="175"/>
              <w:ind w:left="518"/>
              <w:rPr>
                <w:b/>
              </w:rPr>
            </w:pPr>
            <w:r w:rsidRPr="00B9059A">
              <w:rPr>
                <w:b/>
              </w:rPr>
              <w:t>5.3.2. Zapatrywania prawne i wskazania co do dalszego postępowania</w:t>
            </w:r>
          </w:p>
        </w:tc>
      </w:tr>
    </w:tbl>
    <w:p w:rsidR="00EA0901" w:rsidRPr="00B9059A" w:rsidRDefault="00EA0901">
      <w:pPr>
        <w:sectPr w:rsidR="00EA0901" w:rsidRPr="00B9059A">
          <w:pgSz w:w="11910" w:h="16840"/>
          <w:pgMar w:top="1520" w:right="11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651"/>
      </w:tblGrid>
      <w:tr w:rsidR="00EA0901" w:rsidRPr="00B9059A">
        <w:trPr>
          <w:trHeight w:val="1766"/>
        </w:trPr>
        <w:tc>
          <w:tcPr>
            <w:tcW w:w="9326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688"/>
        </w:trPr>
        <w:tc>
          <w:tcPr>
            <w:tcW w:w="9326" w:type="dxa"/>
            <w:gridSpan w:val="2"/>
            <w:shd w:val="clear" w:color="auto" w:fill="8DB3E2"/>
          </w:tcPr>
          <w:p w:rsidR="00EA0901" w:rsidRPr="00B9059A" w:rsidRDefault="00B9059A">
            <w:pPr>
              <w:pStyle w:val="TableParagraph"/>
              <w:spacing w:before="209"/>
              <w:ind w:left="2318"/>
              <w:rPr>
                <w:b/>
              </w:rPr>
            </w:pPr>
            <w:r w:rsidRPr="00B9059A">
              <w:rPr>
                <w:b/>
              </w:rPr>
              <w:t>5.4. Inne rozstrzygnięcia zawarte w wyroku</w:t>
            </w:r>
          </w:p>
        </w:tc>
      </w:tr>
      <w:tr w:rsidR="00EA0901" w:rsidRPr="00B9059A">
        <w:trPr>
          <w:trHeight w:val="820"/>
        </w:trPr>
        <w:tc>
          <w:tcPr>
            <w:tcW w:w="1675" w:type="dxa"/>
            <w:shd w:val="clear" w:color="auto" w:fill="D9D9D9"/>
          </w:tcPr>
          <w:p w:rsidR="00EA0901" w:rsidRPr="00B9059A" w:rsidRDefault="00B9059A">
            <w:pPr>
              <w:pStyle w:val="TableParagraph"/>
              <w:spacing w:before="90"/>
              <w:ind w:left="107" w:right="337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Punkt rozstrzygnięcia z wyroku</w:t>
            </w:r>
          </w:p>
        </w:tc>
        <w:tc>
          <w:tcPr>
            <w:tcW w:w="7651" w:type="dxa"/>
            <w:shd w:val="clear" w:color="auto" w:fill="D9D9D9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26"/>
              </w:rPr>
            </w:pPr>
          </w:p>
          <w:p w:rsidR="00EA0901" w:rsidRPr="00B9059A" w:rsidRDefault="00B9059A">
            <w:pPr>
              <w:pStyle w:val="TableParagraph"/>
              <w:ind w:left="117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Przytoczyć okoliczności</w:t>
            </w:r>
          </w:p>
        </w:tc>
      </w:tr>
      <w:tr w:rsidR="00EA0901" w:rsidRPr="00B9059A">
        <w:trPr>
          <w:trHeight w:val="2006"/>
        </w:trPr>
        <w:tc>
          <w:tcPr>
            <w:tcW w:w="1675" w:type="dxa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1" w:type="dxa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772"/>
        </w:trPr>
        <w:tc>
          <w:tcPr>
            <w:tcW w:w="9326" w:type="dxa"/>
            <w:gridSpan w:val="2"/>
            <w:tcBorders>
              <w:bottom w:val="single" w:sz="8" w:space="0" w:color="000000"/>
            </w:tcBorders>
            <w:shd w:val="clear" w:color="auto" w:fill="538DD4"/>
          </w:tcPr>
          <w:p w:rsidR="00EA0901" w:rsidRPr="00B9059A" w:rsidRDefault="00EA090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A0901" w:rsidRPr="00B9059A" w:rsidRDefault="00B9059A">
            <w:pPr>
              <w:pStyle w:val="TableParagraph"/>
              <w:ind w:left="3540" w:right="3175"/>
              <w:jc w:val="center"/>
              <w:rPr>
                <w:b/>
                <w:sz w:val="24"/>
              </w:rPr>
            </w:pPr>
            <w:r w:rsidRPr="00B9059A">
              <w:rPr>
                <w:b/>
                <w:color w:val="FFFFFF"/>
                <w:sz w:val="24"/>
              </w:rPr>
              <w:t>6.  KOSZTY PROCESU</w:t>
            </w:r>
          </w:p>
        </w:tc>
      </w:tr>
      <w:tr w:rsidR="00EA0901" w:rsidRPr="00B9059A">
        <w:trPr>
          <w:trHeight w:val="820"/>
        </w:trPr>
        <w:tc>
          <w:tcPr>
            <w:tcW w:w="1675" w:type="dxa"/>
            <w:tcBorders>
              <w:top w:val="single" w:sz="8" w:space="0" w:color="000000"/>
            </w:tcBorders>
            <w:shd w:val="clear" w:color="auto" w:fill="D9D9D9"/>
          </w:tcPr>
          <w:p w:rsidR="00EA0901" w:rsidRPr="00B9059A" w:rsidRDefault="00B9059A">
            <w:pPr>
              <w:pStyle w:val="TableParagraph"/>
              <w:spacing w:before="90"/>
              <w:ind w:left="107" w:right="337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 xml:space="preserve">Punkt </w:t>
            </w:r>
            <w:r w:rsidRPr="00B9059A">
              <w:rPr>
                <w:i/>
                <w:sz w:val="18"/>
              </w:rPr>
              <w:t>rozstrzygnięcia z wyroku</w:t>
            </w:r>
          </w:p>
        </w:tc>
        <w:tc>
          <w:tcPr>
            <w:tcW w:w="7651" w:type="dxa"/>
            <w:tcBorders>
              <w:top w:val="single" w:sz="8" w:space="0" w:color="000000"/>
            </w:tcBorders>
            <w:shd w:val="clear" w:color="auto" w:fill="D9D9D9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26"/>
              </w:rPr>
            </w:pPr>
          </w:p>
          <w:p w:rsidR="00EA0901" w:rsidRPr="00B9059A" w:rsidRDefault="00B9059A">
            <w:pPr>
              <w:pStyle w:val="TableParagraph"/>
              <w:ind w:left="100"/>
              <w:rPr>
                <w:i/>
                <w:sz w:val="18"/>
              </w:rPr>
            </w:pPr>
            <w:r w:rsidRPr="00B9059A">
              <w:rPr>
                <w:i/>
                <w:sz w:val="18"/>
              </w:rPr>
              <w:t>Przytoczyć okoliczności</w:t>
            </w:r>
          </w:p>
        </w:tc>
      </w:tr>
      <w:tr w:rsidR="00EA0901" w:rsidRPr="00B9059A">
        <w:trPr>
          <w:trHeight w:val="1912"/>
        </w:trPr>
        <w:tc>
          <w:tcPr>
            <w:tcW w:w="1675" w:type="dxa"/>
            <w:tcBorders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1" w:type="dxa"/>
            <w:tcBorders>
              <w:bottom w:val="single" w:sz="8" w:space="0" w:color="000000"/>
            </w:tcBorders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01" w:rsidRPr="00B9059A">
        <w:trPr>
          <w:trHeight w:val="769"/>
        </w:trPr>
        <w:tc>
          <w:tcPr>
            <w:tcW w:w="9326" w:type="dxa"/>
            <w:gridSpan w:val="2"/>
            <w:tcBorders>
              <w:top w:val="single" w:sz="8" w:space="0" w:color="000000"/>
            </w:tcBorders>
            <w:shd w:val="clear" w:color="auto" w:fill="538DD4"/>
          </w:tcPr>
          <w:p w:rsidR="00EA0901" w:rsidRPr="00B9059A" w:rsidRDefault="00EA0901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A0901" w:rsidRPr="00B9059A" w:rsidRDefault="00B9059A">
            <w:pPr>
              <w:pStyle w:val="TableParagraph"/>
              <w:ind w:left="4163"/>
              <w:rPr>
                <w:b/>
                <w:sz w:val="24"/>
              </w:rPr>
            </w:pPr>
            <w:r w:rsidRPr="00B9059A">
              <w:rPr>
                <w:b/>
                <w:color w:val="FFFFFF"/>
                <w:spacing w:val="7"/>
                <w:sz w:val="24"/>
              </w:rPr>
              <w:t>7.</w:t>
            </w:r>
            <w:r w:rsidRPr="00B9059A">
              <w:rPr>
                <w:b/>
                <w:color w:val="FFFFFF"/>
                <w:spacing w:val="77"/>
                <w:sz w:val="24"/>
              </w:rPr>
              <w:t xml:space="preserve"> </w:t>
            </w:r>
            <w:r w:rsidRPr="00B9059A">
              <w:rPr>
                <w:b/>
                <w:color w:val="FFFFFF"/>
                <w:spacing w:val="12"/>
                <w:sz w:val="24"/>
              </w:rPr>
              <w:t>PODPIS</w:t>
            </w:r>
          </w:p>
        </w:tc>
      </w:tr>
      <w:tr w:rsidR="00EA0901" w:rsidRPr="00B9059A">
        <w:trPr>
          <w:trHeight w:val="1761"/>
        </w:trPr>
        <w:tc>
          <w:tcPr>
            <w:tcW w:w="9326" w:type="dxa"/>
            <w:gridSpan w:val="2"/>
          </w:tcPr>
          <w:p w:rsidR="00EA0901" w:rsidRPr="00B9059A" w:rsidRDefault="00EA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Pr="00B9059A" w:rsidRDefault="00B9059A"/>
    <w:sectPr w:rsidR="00000000" w:rsidRPr="00B9059A">
      <w:pgSz w:w="11910" w:h="16840"/>
      <w:pgMar w:top="1520" w:right="11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087"/>
    <w:multiLevelType w:val="hybridMultilevel"/>
    <w:tmpl w:val="AFF611B0"/>
    <w:lvl w:ilvl="0" w:tplc="06EE4C0A">
      <w:numFmt w:val="bullet"/>
      <w:lvlText w:val="☐"/>
      <w:lvlJc w:val="left"/>
      <w:pPr>
        <w:ind w:left="407" w:hanging="298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6B18EBF8">
      <w:numFmt w:val="bullet"/>
      <w:lvlText w:val="•"/>
      <w:lvlJc w:val="left"/>
      <w:pPr>
        <w:ind w:left="586" w:hanging="298"/>
      </w:pPr>
      <w:rPr>
        <w:rFonts w:hint="default"/>
      </w:rPr>
    </w:lvl>
    <w:lvl w:ilvl="2" w:tplc="295E48C8">
      <w:numFmt w:val="bullet"/>
      <w:lvlText w:val="•"/>
      <w:lvlJc w:val="left"/>
      <w:pPr>
        <w:ind w:left="772" w:hanging="298"/>
      </w:pPr>
      <w:rPr>
        <w:rFonts w:hint="default"/>
      </w:rPr>
    </w:lvl>
    <w:lvl w:ilvl="3" w:tplc="6E56798E">
      <w:numFmt w:val="bullet"/>
      <w:lvlText w:val="•"/>
      <w:lvlJc w:val="left"/>
      <w:pPr>
        <w:ind w:left="958" w:hanging="298"/>
      </w:pPr>
      <w:rPr>
        <w:rFonts w:hint="default"/>
      </w:rPr>
    </w:lvl>
    <w:lvl w:ilvl="4" w:tplc="AFA6FCA6">
      <w:numFmt w:val="bullet"/>
      <w:lvlText w:val="•"/>
      <w:lvlJc w:val="left"/>
      <w:pPr>
        <w:ind w:left="1144" w:hanging="298"/>
      </w:pPr>
      <w:rPr>
        <w:rFonts w:hint="default"/>
      </w:rPr>
    </w:lvl>
    <w:lvl w:ilvl="5" w:tplc="FC7252D0">
      <w:numFmt w:val="bullet"/>
      <w:lvlText w:val="•"/>
      <w:lvlJc w:val="left"/>
      <w:pPr>
        <w:ind w:left="1331" w:hanging="298"/>
      </w:pPr>
      <w:rPr>
        <w:rFonts w:hint="default"/>
      </w:rPr>
    </w:lvl>
    <w:lvl w:ilvl="6" w:tplc="6E504C20">
      <w:numFmt w:val="bullet"/>
      <w:lvlText w:val="•"/>
      <w:lvlJc w:val="left"/>
      <w:pPr>
        <w:ind w:left="1517" w:hanging="298"/>
      </w:pPr>
      <w:rPr>
        <w:rFonts w:hint="default"/>
      </w:rPr>
    </w:lvl>
    <w:lvl w:ilvl="7" w:tplc="DFB83934">
      <w:numFmt w:val="bullet"/>
      <w:lvlText w:val="•"/>
      <w:lvlJc w:val="left"/>
      <w:pPr>
        <w:ind w:left="1703" w:hanging="298"/>
      </w:pPr>
      <w:rPr>
        <w:rFonts w:hint="default"/>
      </w:rPr>
    </w:lvl>
    <w:lvl w:ilvl="8" w:tplc="FCC2629A">
      <w:numFmt w:val="bullet"/>
      <w:lvlText w:val="•"/>
      <w:lvlJc w:val="left"/>
      <w:pPr>
        <w:ind w:left="1889" w:hanging="298"/>
      </w:pPr>
      <w:rPr>
        <w:rFonts w:hint="default"/>
      </w:rPr>
    </w:lvl>
  </w:abstractNum>
  <w:abstractNum w:abstractNumId="1" w15:restartNumberingAfterBreak="0">
    <w:nsid w:val="04043B52"/>
    <w:multiLevelType w:val="hybridMultilevel"/>
    <w:tmpl w:val="05E0DB8E"/>
    <w:lvl w:ilvl="0" w:tplc="51FCAC50">
      <w:numFmt w:val="bullet"/>
      <w:lvlText w:val="☐"/>
      <w:lvlJc w:val="left"/>
      <w:pPr>
        <w:ind w:left="676" w:hanging="569"/>
      </w:pPr>
      <w:rPr>
        <w:rFonts w:ascii="MS UI Gothic" w:eastAsia="MS UI Gothic" w:hAnsi="MS UI Gothic" w:cs="MS UI Gothic" w:hint="default"/>
        <w:w w:val="99"/>
        <w:position w:val="-12"/>
        <w:sz w:val="24"/>
        <w:szCs w:val="24"/>
      </w:rPr>
    </w:lvl>
    <w:lvl w:ilvl="1" w:tplc="1D0CD3A0">
      <w:numFmt w:val="bullet"/>
      <w:lvlText w:val="•"/>
      <w:lvlJc w:val="left"/>
      <w:pPr>
        <w:ind w:left="1547" w:hanging="569"/>
      </w:pPr>
      <w:rPr>
        <w:rFonts w:hint="default"/>
      </w:rPr>
    </w:lvl>
    <w:lvl w:ilvl="2" w:tplc="2332C258">
      <w:numFmt w:val="bullet"/>
      <w:lvlText w:val="•"/>
      <w:lvlJc w:val="left"/>
      <w:pPr>
        <w:ind w:left="2414" w:hanging="569"/>
      </w:pPr>
      <w:rPr>
        <w:rFonts w:hint="default"/>
      </w:rPr>
    </w:lvl>
    <w:lvl w:ilvl="3" w:tplc="28FCD090">
      <w:numFmt w:val="bullet"/>
      <w:lvlText w:val="•"/>
      <w:lvlJc w:val="left"/>
      <w:pPr>
        <w:ind w:left="3281" w:hanging="569"/>
      </w:pPr>
      <w:rPr>
        <w:rFonts w:hint="default"/>
      </w:rPr>
    </w:lvl>
    <w:lvl w:ilvl="4" w:tplc="E088495E">
      <w:numFmt w:val="bullet"/>
      <w:lvlText w:val="•"/>
      <w:lvlJc w:val="left"/>
      <w:pPr>
        <w:ind w:left="4148" w:hanging="569"/>
      </w:pPr>
      <w:rPr>
        <w:rFonts w:hint="default"/>
      </w:rPr>
    </w:lvl>
    <w:lvl w:ilvl="5" w:tplc="1CCC1590">
      <w:numFmt w:val="bullet"/>
      <w:lvlText w:val="•"/>
      <w:lvlJc w:val="left"/>
      <w:pPr>
        <w:ind w:left="5015" w:hanging="569"/>
      </w:pPr>
      <w:rPr>
        <w:rFonts w:hint="default"/>
      </w:rPr>
    </w:lvl>
    <w:lvl w:ilvl="6" w:tplc="90D6EDE8">
      <w:numFmt w:val="bullet"/>
      <w:lvlText w:val="•"/>
      <w:lvlJc w:val="left"/>
      <w:pPr>
        <w:ind w:left="5882" w:hanging="569"/>
      </w:pPr>
      <w:rPr>
        <w:rFonts w:hint="default"/>
      </w:rPr>
    </w:lvl>
    <w:lvl w:ilvl="7" w:tplc="A5D8DC28">
      <w:numFmt w:val="bullet"/>
      <w:lvlText w:val="•"/>
      <w:lvlJc w:val="left"/>
      <w:pPr>
        <w:ind w:left="6749" w:hanging="569"/>
      </w:pPr>
      <w:rPr>
        <w:rFonts w:hint="default"/>
      </w:rPr>
    </w:lvl>
    <w:lvl w:ilvl="8" w:tplc="6810A146">
      <w:numFmt w:val="bullet"/>
      <w:lvlText w:val="•"/>
      <w:lvlJc w:val="left"/>
      <w:pPr>
        <w:ind w:left="7616" w:hanging="569"/>
      </w:pPr>
      <w:rPr>
        <w:rFonts w:hint="default"/>
      </w:rPr>
    </w:lvl>
  </w:abstractNum>
  <w:abstractNum w:abstractNumId="2" w15:restartNumberingAfterBreak="0">
    <w:nsid w:val="04835857"/>
    <w:multiLevelType w:val="hybridMultilevel"/>
    <w:tmpl w:val="7AE2D726"/>
    <w:lvl w:ilvl="0" w:tplc="794E0A3E">
      <w:numFmt w:val="bullet"/>
      <w:lvlText w:val="☐"/>
      <w:lvlJc w:val="left"/>
      <w:pPr>
        <w:ind w:left="676" w:hanging="569"/>
      </w:pPr>
      <w:rPr>
        <w:rFonts w:ascii="MS UI Gothic" w:eastAsia="MS UI Gothic" w:hAnsi="MS UI Gothic" w:cs="MS UI Gothic" w:hint="default"/>
        <w:w w:val="99"/>
        <w:position w:val="-12"/>
        <w:sz w:val="24"/>
        <w:szCs w:val="24"/>
      </w:rPr>
    </w:lvl>
    <w:lvl w:ilvl="1" w:tplc="50BE1662">
      <w:numFmt w:val="bullet"/>
      <w:lvlText w:val="•"/>
      <w:lvlJc w:val="left"/>
      <w:pPr>
        <w:ind w:left="1547" w:hanging="569"/>
      </w:pPr>
      <w:rPr>
        <w:rFonts w:hint="default"/>
      </w:rPr>
    </w:lvl>
    <w:lvl w:ilvl="2" w:tplc="1B4A4018">
      <w:numFmt w:val="bullet"/>
      <w:lvlText w:val="•"/>
      <w:lvlJc w:val="left"/>
      <w:pPr>
        <w:ind w:left="2414" w:hanging="569"/>
      </w:pPr>
      <w:rPr>
        <w:rFonts w:hint="default"/>
      </w:rPr>
    </w:lvl>
    <w:lvl w:ilvl="3" w:tplc="45F889E2">
      <w:numFmt w:val="bullet"/>
      <w:lvlText w:val="•"/>
      <w:lvlJc w:val="left"/>
      <w:pPr>
        <w:ind w:left="3281" w:hanging="569"/>
      </w:pPr>
      <w:rPr>
        <w:rFonts w:hint="default"/>
      </w:rPr>
    </w:lvl>
    <w:lvl w:ilvl="4" w:tplc="4330D81E">
      <w:numFmt w:val="bullet"/>
      <w:lvlText w:val="•"/>
      <w:lvlJc w:val="left"/>
      <w:pPr>
        <w:ind w:left="4148" w:hanging="569"/>
      </w:pPr>
      <w:rPr>
        <w:rFonts w:hint="default"/>
      </w:rPr>
    </w:lvl>
    <w:lvl w:ilvl="5" w:tplc="7E503C4A">
      <w:numFmt w:val="bullet"/>
      <w:lvlText w:val="•"/>
      <w:lvlJc w:val="left"/>
      <w:pPr>
        <w:ind w:left="5015" w:hanging="569"/>
      </w:pPr>
      <w:rPr>
        <w:rFonts w:hint="default"/>
      </w:rPr>
    </w:lvl>
    <w:lvl w:ilvl="6" w:tplc="44A6E776">
      <w:numFmt w:val="bullet"/>
      <w:lvlText w:val="•"/>
      <w:lvlJc w:val="left"/>
      <w:pPr>
        <w:ind w:left="5882" w:hanging="569"/>
      </w:pPr>
      <w:rPr>
        <w:rFonts w:hint="default"/>
      </w:rPr>
    </w:lvl>
    <w:lvl w:ilvl="7" w:tplc="42C4A69C">
      <w:numFmt w:val="bullet"/>
      <w:lvlText w:val="•"/>
      <w:lvlJc w:val="left"/>
      <w:pPr>
        <w:ind w:left="6749" w:hanging="569"/>
      </w:pPr>
      <w:rPr>
        <w:rFonts w:hint="default"/>
      </w:rPr>
    </w:lvl>
    <w:lvl w:ilvl="8" w:tplc="3FF056B6">
      <w:numFmt w:val="bullet"/>
      <w:lvlText w:val="•"/>
      <w:lvlJc w:val="left"/>
      <w:pPr>
        <w:ind w:left="7616" w:hanging="569"/>
      </w:pPr>
      <w:rPr>
        <w:rFonts w:hint="default"/>
      </w:rPr>
    </w:lvl>
  </w:abstractNum>
  <w:abstractNum w:abstractNumId="3" w15:restartNumberingAfterBreak="0">
    <w:nsid w:val="0AEA5A9F"/>
    <w:multiLevelType w:val="hybridMultilevel"/>
    <w:tmpl w:val="C3202742"/>
    <w:lvl w:ilvl="0" w:tplc="91A02E9E">
      <w:numFmt w:val="bullet"/>
      <w:lvlText w:val="☐"/>
      <w:lvlJc w:val="left"/>
      <w:pPr>
        <w:ind w:left="669" w:hanging="564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BE4E3870">
      <w:numFmt w:val="bullet"/>
      <w:lvlText w:val="•"/>
      <w:lvlJc w:val="left"/>
      <w:pPr>
        <w:ind w:left="1519" w:hanging="564"/>
      </w:pPr>
      <w:rPr>
        <w:rFonts w:hint="default"/>
      </w:rPr>
    </w:lvl>
    <w:lvl w:ilvl="2" w:tplc="7C52BE9A">
      <w:numFmt w:val="bullet"/>
      <w:lvlText w:val="•"/>
      <w:lvlJc w:val="left"/>
      <w:pPr>
        <w:ind w:left="2378" w:hanging="564"/>
      </w:pPr>
      <w:rPr>
        <w:rFonts w:hint="default"/>
      </w:rPr>
    </w:lvl>
    <w:lvl w:ilvl="3" w:tplc="B30C5BF0">
      <w:numFmt w:val="bullet"/>
      <w:lvlText w:val="•"/>
      <w:lvlJc w:val="left"/>
      <w:pPr>
        <w:ind w:left="3237" w:hanging="564"/>
      </w:pPr>
      <w:rPr>
        <w:rFonts w:hint="default"/>
      </w:rPr>
    </w:lvl>
    <w:lvl w:ilvl="4" w:tplc="97F2A8E4">
      <w:numFmt w:val="bullet"/>
      <w:lvlText w:val="•"/>
      <w:lvlJc w:val="left"/>
      <w:pPr>
        <w:ind w:left="4097" w:hanging="564"/>
      </w:pPr>
      <w:rPr>
        <w:rFonts w:hint="default"/>
      </w:rPr>
    </w:lvl>
    <w:lvl w:ilvl="5" w:tplc="D068D87C">
      <w:numFmt w:val="bullet"/>
      <w:lvlText w:val="•"/>
      <w:lvlJc w:val="left"/>
      <w:pPr>
        <w:ind w:left="4956" w:hanging="564"/>
      </w:pPr>
      <w:rPr>
        <w:rFonts w:hint="default"/>
      </w:rPr>
    </w:lvl>
    <w:lvl w:ilvl="6" w:tplc="C98A3AF6">
      <w:numFmt w:val="bullet"/>
      <w:lvlText w:val="•"/>
      <w:lvlJc w:val="left"/>
      <w:pPr>
        <w:ind w:left="5815" w:hanging="564"/>
      </w:pPr>
      <w:rPr>
        <w:rFonts w:hint="default"/>
      </w:rPr>
    </w:lvl>
    <w:lvl w:ilvl="7" w:tplc="5B6A6216">
      <w:numFmt w:val="bullet"/>
      <w:lvlText w:val="•"/>
      <w:lvlJc w:val="left"/>
      <w:pPr>
        <w:ind w:left="6675" w:hanging="564"/>
      </w:pPr>
      <w:rPr>
        <w:rFonts w:hint="default"/>
      </w:rPr>
    </w:lvl>
    <w:lvl w:ilvl="8" w:tplc="6308951A">
      <w:numFmt w:val="bullet"/>
      <w:lvlText w:val="•"/>
      <w:lvlJc w:val="left"/>
      <w:pPr>
        <w:ind w:left="7534" w:hanging="564"/>
      </w:pPr>
      <w:rPr>
        <w:rFonts w:hint="default"/>
      </w:rPr>
    </w:lvl>
  </w:abstractNum>
  <w:abstractNum w:abstractNumId="4" w15:restartNumberingAfterBreak="0">
    <w:nsid w:val="0FC11339"/>
    <w:multiLevelType w:val="hybridMultilevel"/>
    <w:tmpl w:val="35EE4522"/>
    <w:lvl w:ilvl="0" w:tplc="986C06CA">
      <w:numFmt w:val="bullet"/>
      <w:lvlText w:val="☐"/>
      <w:lvlJc w:val="left"/>
      <w:pPr>
        <w:ind w:left="670" w:hanging="564"/>
      </w:pPr>
      <w:rPr>
        <w:rFonts w:ascii="MS UI Gothic" w:eastAsia="MS UI Gothic" w:hAnsi="MS UI Gothic" w:cs="MS UI Gothic" w:hint="default"/>
        <w:w w:val="103"/>
        <w:position w:val="-12"/>
        <w:sz w:val="23"/>
        <w:szCs w:val="23"/>
      </w:rPr>
    </w:lvl>
    <w:lvl w:ilvl="1" w:tplc="C8C27108">
      <w:numFmt w:val="bullet"/>
      <w:lvlText w:val="•"/>
      <w:lvlJc w:val="left"/>
      <w:pPr>
        <w:ind w:left="1116" w:hanging="564"/>
      </w:pPr>
      <w:rPr>
        <w:rFonts w:hint="default"/>
      </w:rPr>
    </w:lvl>
    <w:lvl w:ilvl="2" w:tplc="E4646B48">
      <w:numFmt w:val="bullet"/>
      <w:lvlText w:val="•"/>
      <w:lvlJc w:val="left"/>
      <w:pPr>
        <w:ind w:left="1553" w:hanging="564"/>
      </w:pPr>
      <w:rPr>
        <w:rFonts w:hint="default"/>
      </w:rPr>
    </w:lvl>
    <w:lvl w:ilvl="3" w:tplc="49387448">
      <w:numFmt w:val="bullet"/>
      <w:lvlText w:val="•"/>
      <w:lvlJc w:val="left"/>
      <w:pPr>
        <w:ind w:left="1990" w:hanging="564"/>
      </w:pPr>
      <w:rPr>
        <w:rFonts w:hint="default"/>
      </w:rPr>
    </w:lvl>
    <w:lvl w:ilvl="4" w:tplc="86722EE6">
      <w:numFmt w:val="bullet"/>
      <w:lvlText w:val="•"/>
      <w:lvlJc w:val="left"/>
      <w:pPr>
        <w:ind w:left="2427" w:hanging="564"/>
      </w:pPr>
      <w:rPr>
        <w:rFonts w:hint="default"/>
      </w:rPr>
    </w:lvl>
    <w:lvl w:ilvl="5" w:tplc="B84020C6">
      <w:numFmt w:val="bullet"/>
      <w:lvlText w:val="•"/>
      <w:lvlJc w:val="left"/>
      <w:pPr>
        <w:ind w:left="2864" w:hanging="564"/>
      </w:pPr>
      <w:rPr>
        <w:rFonts w:hint="default"/>
      </w:rPr>
    </w:lvl>
    <w:lvl w:ilvl="6" w:tplc="A916272C">
      <w:numFmt w:val="bullet"/>
      <w:lvlText w:val="•"/>
      <w:lvlJc w:val="left"/>
      <w:pPr>
        <w:ind w:left="3300" w:hanging="564"/>
      </w:pPr>
      <w:rPr>
        <w:rFonts w:hint="default"/>
      </w:rPr>
    </w:lvl>
    <w:lvl w:ilvl="7" w:tplc="195E7FC8">
      <w:numFmt w:val="bullet"/>
      <w:lvlText w:val="•"/>
      <w:lvlJc w:val="left"/>
      <w:pPr>
        <w:ind w:left="3737" w:hanging="564"/>
      </w:pPr>
      <w:rPr>
        <w:rFonts w:hint="default"/>
      </w:rPr>
    </w:lvl>
    <w:lvl w:ilvl="8" w:tplc="BA584098">
      <w:numFmt w:val="bullet"/>
      <w:lvlText w:val="•"/>
      <w:lvlJc w:val="left"/>
      <w:pPr>
        <w:ind w:left="4174" w:hanging="564"/>
      </w:pPr>
      <w:rPr>
        <w:rFonts w:hint="default"/>
      </w:rPr>
    </w:lvl>
  </w:abstractNum>
  <w:abstractNum w:abstractNumId="5" w15:restartNumberingAfterBreak="0">
    <w:nsid w:val="1BB064C8"/>
    <w:multiLevelType w:val="hybridMultilevel"/>
    <w:tmpl w:val="500AFEB0"/>
    <w:lvl w:ilvl="0" w:tplc="3F5E423E">
      <w:numFmt w:val="bullet"/>
      <w:lvlText w:val="☐"/>
      <w:lvlJc w:val="left"/>
      <w:pPr>
        <w:ind w:left="401" w:hanging="293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97E24086">
      <w:numFmt w:val="bullet"/>
      <w:lvlText w:val="•"/>
      <w:lvlJc w:val="left"/>
      <w:pPr>
        <w:ind w:left="527" w:hanging="293"/>
      </w:pPr>
      <w:rPr>
        <w:rFonts w:hint="default"/>
      </w:rPr>
    </w:lvl>
    <w:lvl w:ilvl="2" w:tplc="B56EE786">
      <w:numFmt w:val="bullet"/>
      <w:lvlText w:val="•"/>
      <w:lvlJc w:val="left"/>
      <w:pPr>
        <w:ind w:left="654" w:hanging="293"/>
      </w:pPr>
      <w:rPr>
        <w:rFonts w:hint="default"/>
      </w:rPr>
    </w:lvl>
    <w:lvl w:ilvl="3" w:tplc="8EBC2E12">
      <w:numFmt w:val="bullet"/>
      <w:lvlText w:val="•"/>
      <w:lvlJc w:val="left"/>
      <w:pPr>
        <w:ind w:left="781" w:hanging="293"/>
      </w:pPr>
      <w:rPr>
        <w:rFonts w:hint="default"/>
      </w:rPr>
    </w:lvl>
    <w:lvl w:ilvl="4" w:tplc="B95CA1C2">
      <w:numFmt w:val="bullet"/>
      <w:lvlText w:val="•"/>
      <w:lvlJc w:val="left"/>
      <w:pPr>
        <w:ind w:left="908" w:hanging="293"/>
      </w:pPr>
      <w:rPr>
        <w:rFonts w:hint="default"/>
      </w:rPr>
    </w:lvl>
    <w:lvl w:ilvl="5" w:tplc="08D2E1D8">
      <w:numFmt w:val="bullet"/>
      <w:lvlText w:val="•"/>
      <w:lvlJc w:val="left"/>
      <w:pPr>
        <w:ind w:left="1036" w:hanging="293"/>
      </w:pPr>
      <w:rPr>
        <w:rFonts w:hint="default"/>
      </w:rPr>
    </w:lvl>
    <w:lvl w:ilvl="6" w:tplc="D00C0D94">
      <w:numFmt w:val="bullet"/>
      <w:lvlText w:val="•"/>
      <w:lvlJc w:val="left"/>
      <w:pPr>
        <w:ind w:left="1163" w:hanging="293"/>
      </w:pPr>
      <w:rPr>
        <w:rFonts w:hint="default"/>
      </w:rPr>
    </w:lvl>
    <w:lvl w:ilvl="7" w:tplc="5C967A20">
      <w:numFmt w:val="bullet"/>
      <w:lvlText w:val="•"/>
      <w:lvlJc w:val="left"/>
      <w:pPr>
        <w:ind w:left="1290" w:hanging="293"/>
      </w:pPr>
      <w:rPr>
        <w:rFonts w:hint="default"/>
      </w:rPr>
    </w:lvl>
    <w:lvl w:ilvl="8" w:tplc="99FE34D8">
      <w:numFmt w:val="bullet"/>
      <w:lvlText w:val="•"/>
      <w:lvlJc w:val="left"/>
      <w:pPr>
        <w:ind w:left="1417" w:hanging="293"/>
      </w:pPr>
      <w:rPr>
        <w:rFonts w:hint="default"/>
      </w:rPr>
    </w:lvl>
  </w:abstractNum>
  <w:abstractNum w:abstractNumId="6" w15:restartNumberingAfterBreak="0">
    <w:nsid w:val="22F41ADA"/>
    <w:multiLevelType w:val="hybridMultilevel"/>
    <w:tmpl w:val="B810F358"/>
    <w:lvl w:ilvl="0" w:tplc="18B662C4">
      <w:numFmt w:val="bullet"/>
      <w:lvlText w:val="☐"/>
      <w:lvlJc w:val="left"/>
      <w:pPr>
        <w:ind w:left="398" w:hanging="293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800CD444"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B67090F8">
      <w:numFmt w:val="bullet"/>
      <w:lvlText w:val="•"/>
      <w:lvlJc w:val="left"/>
      <w:pPr>
        <w:ind w:left="2170" w:hanging="293"/>
      </w:pPr>
      <w:rPr>
        <w:rFonts w:hint="default"/>
      </w:rPr>
    </w:lvl>
    <w:lvl w:ilvl="3" w:tplc="EAC6455C">
      <w:numFmt w:val="bullet"/>
      <w:lvlText w:val="•"/>
      <w:lvlJc w:val="left"/>
      <w:pPr>
        <w:ind w:left="3055" w:hanging="293"/>
      </w:pPr>
      <w:rPr>
        <w:rFonts w:hint="default"/>
      </w:rPr>
    </w:lvl>
    <w:lvl w:ilvl="4" w:tplc="4CC808BE">
      <w:numFmt w:val="bullet"/>
      <w:lvlText w:val="•"/>
      <w:lvlJc w:val="left"/>
      <w:pPr>
        <w:ind w:left="3941" w:hanging="293"/>
      </w:pPr>
      <w:rPr>
        <w:rFonts w:hint="default"/>
      </w:rPr>
    </w:lvl>
    <w:lvl w:ilvl="5" w:tplc="A0102E36">
      <w:numFmt w:val="bullet"/>
      <w:lvlText w:val="•"/>
      <w:lvlJc w:val="left"/>
      <w:pPr>
        <w:ind w:left="4826" w:hanging="293"/>
      </w:pPr>
      <w:rPr>
        <w:rFonts w:hint="default"/>
      </w:rPr>
    </w:lvl>
    <w:lvl w:ilvl="6" w:tplc="3D7C376A">
      <w:numFmt w:val="bullet"/>
      <w:lvlText w:val="•"/>
      <w:lvlJc w:val="left"/>
      <w:pPr>
        <w:ind w:left="5711" w:hanging="293"/>
      </w:pPr>
      <w:rPr>
        <w:rFonts w:hint="default"/>
      </w:rPr>
    </w:lvl>
    <w:lvl w:ilvl="7" w:tplc="67406184">
      <w:numFmt w:val="bullet"/>
      <w:lvlText w:val="•"/>
      <w:lvlJc w:val="left"/>
      <w:pPr>
        <w:ind w:left="6597" w:hanging="293"/>
      </w:pPr>
      <w:rPr>
        <w:rFonts w:hint="default"/>
      </w:rPr>
    </w:lvl>
    <w:lvl w:ilvl="8" w:tplc="8278C100">
      <w:numFmt w:val="bullet"/>
      <w:lvlText w:val="•"/>
      <w:lvlJc w:val="left"/>
      <w:pPr>
        <w:ind w:left="7482" w:hanging="293"/>
      </w:pPr>
      <w:rPr>
        <w:rFonts w:hint="default"/>
      </w:rPr>
    </w:lvl>
  </w:abstractNum>
  <w:abstractNum w:abstractNumId="7" w15:restartNumberingAfterBreak="0">
    <w:nsid w:val="25E504F9"/>
    <w:multiLevelType w:val="hybridMultilevel"/>
    <w:tmpl w:val="FEF468E2"/>
    <w:lvl w:ilvl="0" w:tplc="3BAA67DC">
      <w:numFmt w:val="bullet"/>
      <w:lvlText w:val="☐"/>
      <w:lvlJc w:val="left"/>
      <w:pPr>
        <w:ind w:left="407" w:hanging="298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E8549B24">
      <w:numFmt w:val="bullet"/>
      <w:lvlText w:val="•"/>
      <w:lvlJc w:val="left"/>
      <w:pPr>
        <w:ind w:left="586" w:hanging="298"/>
      </w:pPr>
      <w:rPr>
        <w:rFonts w:hint="default"/>
      </w:rPr>
    </w:lvl>
    <w:lvl w:ilvl="2" w:tplc="2458B4D6">
      <w:numFmt w:val="bullet"/>
      <w:lvlText w:val="•"/>
      <w:lvlJc w:val="left"/>
      <w:pPr>
        <w:ind w:left="772" w:hanging="298"/>
      </w:pPr>
      <w:rPr>
        <w:rFonts w:hint="default"/>
      </w:rPr>
    </w:lvl>
    <w:lvl w:ilvl="3" w:tplc="E5D00582">
      <w:numFmt w:val="bullet"/>
      <w:lvlText w:val="•"/>
      <w:lvlJc w:val="left"/>
      <w:pPr>
        <w:ind w:left="958" w:hanging="298"/>
      </w:pPr>
      <w:rPr>
        <w:rFonts w:hint="default"/>
      </w:rPr>
    </w:lvl>
    <w:lvl w:ilvl="4" w:tplc="A0901E50">
      <w:numFmt w:val="bullet"/>
      <w:lvlText w:val="•"/>
      <w:lvlJc w:val="left"/>
      <w:pPr>
        <w:ind w:left="1144" w:hanging="298"/>
      </w:pPr>
      <w:rPr>
        <w:rFonts w:hint="default"/>
      </w:rPr>
    </w:lvl>
    <w:lvl w:ilvl="5" w:tplc="59DE2302">
      <w:numFmt w:val="bullet"/>
      <w:lvlText w:val="•"/>
      <w:lvlJc w:val="left"/>
      <w:pPr>
        <w:ind w:left="1331" w:hanging="298"/>
      </w:pPr>
      <w:rPr>
        <w:rFonts w:hint="default"/>
      </w:rPr>
    </w:lvl>
    <w:lvl w:ilvl="6" w:tplc="5A2EEF8E">
      <w:numFmt w:val="bullet"/>
      <w:lvlText w:val="•"/>
      <w:lvlJc w:val="left"/>
      <w:pPr>
        <w:ind w:left="1517" w:hanging="298"/>
      </w:pPr>
      <w:rPr>
        <w:rFonts w:hint="default"/>
      </w:rPr>
    </w:lvl>
    <w:lvl w:ilvl="7" w:tplc="CC2A16E0">
      <w:numFmt w:val="bullet"/>
      <w:lvlText w:val="•"/>
      <w:lvlJc w:val="left"/>
      <w:pPr>
        <w:ind w:left="1703" w:hanging="298"/>
      </w:pPr>
      <w:rPr>
        <w:rFonts w:hint="default"/>
      </w:rPr>
    </w:lvl>
    <w:lvl w:ilvl="8" w:tplc="E40679F2">
      <w:numFmt w:val="bullet"/>
      <w:lvlText w:val="•"/>
      <w:lvlJc w:val="left"/>
      <w:pPr>
        <w:ind w:left="1889" w:hanging="298"/>
      </w:pPr>
      <w:rPr>
        <w:rFonts w:hint="default"/>
      </w:rPr>
    </w:lvl>
  </w:abstractNum>
  <w:abstractNum w:abstractNumId="8" w15:restartNumberingAfterBreak="0">
    <w:nsid w:val="2B5D5073"/>
    <w:multiLevelType w:val="hybridMultilevel"/>
    <w:tmpl w:val="3FF0596C"/>
    <w:lvl w:ilvl="0" w:tplc="E8FCBFF0">
      <w:numFmt w:val="bullet"/>
      <w:lvlText w:val="☐"/>
      <w:lvlJc w:val="left"/>
      <w:pPr>
        <w:ind w:left="676" w:hanging="569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E4F676D4">
      <w:numFmt w:val="bullet"/>
      <w:lvlText w:val="•"/>
      <w:lvlJc w:val="left"/>
      <w:pPr>
        <w:ind w:left="1547" w:hanging="569"/>
      </w:pPr>
      <w:rPr>
        <w:rFonts w:hint="default"/>
      </w:rPr>
    </w:lvl>
    <w:lvl w:ilvl="2" w:tplc="29B8CD7C">
      <w:numFmt w:val="bullet"/>
      <w:lvlText w:val="•"/>
      <w:lvlJc w:val="left"/>
      <w:pPr>
        <w:ind w:left="2414" w:hanging="569"/>
      </w:pPr>
      <w:rPr>
        <w:rFonts w:hint="default"/>
      </w:rPr>
    </w:lvl>
    <w:lvl w:ilvl="3" w:tplc="A89C1C30">
      <w:numFmt w:val="bullet"/>
      <w:lvlText w:val="•"/>
      <w:lvlJc w:val="left"/>
      <w:pPr>
        <w:ind w:left="3281" w:hanging="569"/>
      </w:pPr>
      <w:rPr>
        <w:rFonts w:hint="default"/>
      </w:rPr>
    </w:lvl>
    <w:lvl w:ilvl="4" w:tplc="B76C425C">
      <w:numFmt w:val="bullet"/>
      <w:lvlText w:val="•"/>
      <w:lvlJc w:val="left"/>
      <w:pPr>
        <w:ind w:left="4148" w:hanging="569"/>
      </w:pPr>
      <w:rPr>
        <w:rFonts w:hint="default"/>
      </w:rPr>
    </w:lvl>
    <w:lvl w:ilvl="5" w:tplc="3F6EC33E">
      <w:numFmt w:val="bullet"/>
      <w:lvlText w:val="•"/>
      <w:lvlJc w:val="left"/>
      <w:pPr>
        <w:ind w:left="5015" w:hanging="569"/>
      </w:pPr>
      <w:rPr>
        <w:rFonts w:hint="default"/>
      </w:rPr>
    </w:lvl>
    <w:lvl w:ilvl="6" w:tplc="AD62F46C">
      <w:numFmt w:val="bullet"/>
      <w:lvlText w:val="•"/>
      <w:lvlJc w:val="left"/>
      <w:pPr>
        <w:ind w:left="5882" w:hanging="569"/>
      </w:pPr>
      <w:rPr>
        <w:rFonts w:hint="default"/>
      </w:rPr>
    </w:lvl>
    <w:lvl w:ilvl="7" w:tplc="8834B11C">
      <w:numFmt w:val="bullet"/>
      <w:lvlText w:val="•"/>
      <w:lvlJc w:val="left"/>
      <w:pPr>
        <w:ind w:left="6749" w:hanging="569"/>
      </w:pPr>
      <w:rPr>
        <w:rFonts w:hint="default"/>
      </w:rPr>
    </w:lvl>
    <w:lvl w:ilvl="8" w:tplc="F2DC7CE0">
      <w:numFmt w:val="bullet"/>
      <w:lvlText w:val="•"/>
      <w:lvlJc w:val="left"/>
      <w:pPr>
        <w:ind w:left="7616" w:hanging="569"/>
      </w:pPr>
      <w:rPr>
        <w:rFonts w:hint="default"/>
      </w:rPr>
    </w:lvl>
  </w:abstractNum>
  <w:abstractNum w:abstractNumId="9" w15:restartNumberingAfterBreak="0">
    <w:nsid w:val="2FF87910"/>
    <w:multiLevelType w:val="hybridMultilevel"/>
    <w:tmpl w:val="58A07126"/>
    <w:lvl w:ilvl="0" w:tplc="2A821722">
      <w:numFmt w:val="bullet"/>
      <w:lvlText w:val="☐"/>
      <w:lvlJc w:val="left"/>
      <w:pPr>
        <w:ind w:left="398" w:hanging="293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ECD8A5BE"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F748494C">
      <w:numFmt w:val="bullet"/>
      <w:lvlText w:val="•"/>
      <w:lvlJc w:val="left"/>
      <w:pPr>
        <w:ind w:left="2170" w:hanging="293"/>
      </w:pPr>
      <w:rPr>
        <w:rFonts w:hint="default"/>
      </w:rPr>
    </w:lvl>
    <w:lvl w:ilvl="3" w:tplc="55786DA8">
      <w:numFmt w:val="bullet"/>
      <w:lvlText w:val="•"/>
      <w:lvlJc w:val="left"/>
      <w:pPr>
        <w:ind w:left="3055" w:hanging="293"/>
      </w:pPr>
      <w:rPr>
        <w:rFonts w:hint="default"/>
      </w:rPr>
    </w:lvl>
    <w:lvl w:ilvl="4" w:tplc="4DDEA484">
      <w:numFmt w:val="bullet"/>
      <w:lvlText w:val="•"/>
      <w:lvlJc w:val="left"/>
      <w:pPr>
        <w:ind w:left="3941" w:hanging="293"/>
      </w:pPr>
      <w:rPr>
        <w:rFonts w:hint="default"/>
      </w:rPr>
    </w:lvl>
    <w:lvl w:ilvl="5" w:tplc="D74E8902">
      <w:numFmt w:val="bullet"/>
      <w:lvlText w:val="•"/>
      <w:lvlJc w:val="left"/>
      <w:pPr>
        <w:ind w:left="4826" w:hanging="293"/>
      </w:pPr>
      <w:rPr>
        <w:rFonts w:hint="default"/>
      </w:rPr>
    </w:lvl>
    <w:lvl w:ilvl="6" w:tplc="8850EEDC">
      <w:numFmt w:val="bullet"/>
      <w:lvlText w:val="•"/>
      <w:lvlJc w:val="left"/>
      <w:pPr>
        <w:ind w:left="5711" w:hanging="293"/>
      </w:pPr>
      <w:rPr>
        <w:rFonts w:hint="default"/>
      </w:rPr>
    </w:lvl>
    <w:lvl w:ilvl="7" w:tplc="0CB83B90">
      <w:numFmt w:val="bullet"/>
      <w:lvlText w:val="•"/>
      <w:lvlJc w:val="left"/>
      <w:pPr>
        <w:ind w:left="6597" w:hanging="293"/>
      </w:pPr>
      <w:rPr>
        <w:rFonts w:hint="default"/>
      </w:rPr>
    </w:lvl>
    <w:lvl w:ilvl="8" w:tplc="761A3268">
      <w:numFmt w:val="bullet"/>
      <w:lvlText w:val="•"/>
      <w:lvlJc w:val="left"/>
      <w:pPr>
        <w:ind w:left="7482" w:hanging="293"/>
      </w:pPr>
      <w:rPr>
        <w:rFonts w:hint="default"/>
      </w:rPr>
    </w:lvl>
  </w:abstractNum>
  <w:abstractNum w:abstractNumId="10" w15:restartNumberingAfterBreak="0">
    <w:nsid w:val="321642D4"/>
    <w:multiLevelType w:val="hybridMultilevel"/>
    <w:tmpl w:val="F24A991E"/>
    <w:lvl w:ilvl="0" w:tplc="B45CDFB0">
      <w:numFmt w:val="bullet"/>
      <w:lvlText w:val="☐"/>
      <w:lvlJc w:val="left"/>
      <w:pPr>
        <w:ind w:left="676" w:hanging="569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15468A32">
      <w:numFmt w:val="bullet"/>
      <w:lvlText w:val="•"/>
      <w:lvlJc w:val="left"/>
      <w:pPr>
        <w:ind w:left="1547" w:hanging="569"/>
      </w:pPr>
      <w:rPr>
        <w:rFonts w:hint="default"/>
      </w:rPr>
    </w:lvl>
    <w:lvl w:ilvl="2" w:tplc="19A676FC">
      <w:numFmt w:val="bullet"/>
      <w:lvlText w:val="•"/>
      <w:lvlJc w:val="left"/>
      <w:pPr>
        <w:ind w:left="2414" w:hanging="569"/>
      </w:pPr>
      <w:rPr>
        <w:rFonts w:hint="default"/>
      </w:rPr>
    </w:lvl>
    <w:lvl w:ilvl="3" w:tplc="03FE9D8C">
      <w:numFmt w:val="bullet"/>
      <w:lvlText w:val="•"/>
      <w:lvlJc w:val="left"/>
      <w:pPr>
        <w:ind w:left="3281" w:hanging="569"/>
      </w:pPr>
      <w:rPr>
        <w:rFonts w:hint="default"/>
      </w:rPr>
    </w:lvl>
    <w:lvl w:ilvl="4" w:tplc="B078648C">
      <w:numFmt w:val="bullet"/>
      <w:lvlText w:val="•"/>
      <w:lvlJc w:val="left"/>
      <w:pPr>
        <w:ind w:left="4148" w:hanging="569"/>
      </w:pPr>
      <w:rPr>
        <w:rFonts w:hint="default"/>
      </w:rPr>
    </w:lvl>
    <w:lvl w:ilvl="5" w:tplc="A78C31B8">
      <w:numFmt w:val="bullet"/>
      <w:lvlText w:val="•"/>
      <w:lvlJc w:val="left"/>
      <w:pPr>
        <w:ind w:left="5015" w:hanging="569"/>
      </w:pPr>
      <w:rPr>
        <w:rFonts w:hint="default"/>
      </w:rPr>
    </w:lvl>
    <w:lvl w:ilvl="6" w:tplc="B8A637CA">
      <w:numFmt w:val="bullet"/>
      <w:lvlText w:val="•"/>
      <w:lvlJc w:val="left"/>
      <w:pPr>
        <w:ind w:left="5882" w:hanging="569"/>
      </w:pPr>
      <w:rPr>
        <w:rFonts w:hint="default"/>
      </w:rPr>
    </w:lvl>
    <w:lvl w:ilvl="7" w:tplc="A3CEBABC">
      <w:numFmt w:val="bullet"/>
      <w:lvlText w:val="•"/>
      <w:lvlJc w:val="left"/>
      <w:pPr>
        <w:ind w:left="6749" w:hanging="569"/>
      </w:pPr>
      <w:rPr>
        <w:rFonts w:hint="default"/>
      </w:rPr>
    </w:lvl>
    <w:lvl w:ilvl="8" w:tplc="37425B84">
      <w:numFmt w:val="bullet"/>
      <w:lvlText w:val="•"/>
      <w:lvlJc w:val="left"/>
      <w:pPr>
        <w:ind w:left="7616" w:hanging="569"/>
      </w:pPr>
      <w:rPr>
        <w:rFonts w:hint="default"/>
      </w:rPr>
    </w:lvl>
  </w:abstractNum>
  <w:abstractNum w:abstractNumId="11" w15:restartNumberingAfterBreak="0">
    <w:nsid w:val="382239D5"/>
    <w:multiLevelType w:val="hybridMultilevel"/>
    <w:tmpl w:val="A36E1D38"/>
    <w:lvl w:ilvl="0" w:tplc="4AAADD7C">
      <w:numFmt w:val="bullet"/>
      <w:lvlText w:val="☐"/>
      <w:lvlJc w:val="left"/>
      <w:pPr>
        <w:ind w:left="398" w:hanging="293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63F06BE2"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2F96FBDA">
      <w:numFmt w:val="bullet"/>
      <w:lvlText w:val="•"/>
      <w:lvlJc w:val="left"/>
      <w:pPr>
        <w:ind w:left="2170" w:hanging="293"/>
      </w:pPr>
      <w:rPr>
        <w:rFonts w:hint="default"/>
      </w:rPr>
    </w:lvl>
    <w:lvl w:ilvl="3" w:tplc="70888550">
      <w:numFmt w:val="bullet"/>
      <w:lvlText w:val="•"/>
      <w:lvlJc w:val="left"/>
      <w:pPr>
        <w:ind w:left="3055" w:hanging="293"/>
      </w:pPr>
      <w:rPr>
        <w:rFonts w:hint="default"/>
      </w:rPr>
    </w:lvl>
    <w:lvl w:ilvl="4" w:tplc="E6E8D85C">
      <w:numFmt w:val="bullet"/>
      <w:lvlText w:val="•"/>
      <w:lvlJc w:val="left"/>
      <w:pPr>
        <w:ind w:left="3941" w:hanging="293"/>
      </w:pPr>
      <w:rPr>
        <w:rFonts w:hint="default"/>
      </w:rPr>
    </w:lvl>
    <w:lvl w:ilvl="5" w:tplc="F106253E">
      <w:numFmt w:val="bullet"/>
      <w:lvlText w:val="•"/>
      <w:lvlJc w:val="left"/>
      <w:pPr>
        <w:ind w:left="4826" w:hanging="293"/>
      </w:pPr>
      <w:rPr>
        <w:rFonts w:hint="default"/>
      </w:rPr>
    </w:lvl>
    <w:lvl w:ilvl="6" w:tplc="0FF69E7A">
      <w:numFmt w:val="bullet"/>
      <w:lvlText w:val="•"/>
      <w:lvlJc w:val="left"/>
      <w:pPr>
        <w:ind w:left="5711" w:hanging="293"/>
      </w:pPr>
      <w:rPr>
        <w:rFonts w:hint="default"/>
      </w:rPr>
    </w:lvl>
    <w:lvl w:ilvl="7" w:tplc="46D818D4">
      <w:numFmt w:val="bullet"/>
      <w:lvlText w:val="•"/>
      <w:lvlJc w:val="left"/>
      <w:pPr>
        <w:ind w:left="6597" w:hanging="293"/>
      </w:pPr>
      <w:rPr>
        <w:rFonts w:hint="default"/>
      </w:rPr>
    </w:lvl>
    <w:lvl w:ilvl="8" w:tplc="019CFC52">
      <w:numFmt w:val="bullet"/>
      <w:lvlText w:val="•"/>
      <w:lvlJc w:val="left"/>
      <w:pPr>
        <w:ind w:left="7482" w:hanging="293"/>
      </w:pPr>
      <w:rPr>
        <w:rFonts w:hint="default"/>
      </w:rPr>
    </w:lvl>
  </w:abstractNum>
  <w:abstractNum w:abstractNumId="12" w15:restartNumberingAfterBreak="0">
    <w:nsid w:val="3B450555"/>
    <w:multiLevelType w:val="hybridMultilevel"/>
    <w:tmpl w:val="555400A4"/>
    <w:lvl w:ilvl="0" w:tplc="DF066A7E">
      <w:numFmt w:val="bullet"/>
      <w:lvlText w:val="☐"/>
      <w:lvlJc w:val="left"/>
      <w:pPr>
        <w:ind w:left="669" w:hanging="564"/>
      </w:pPr>
      <w:rPr>
        <w:rFonts w:ascii="MS UI Gothic" w:eastAsia="MS UI Gothic" w:hAnsi="MS UI Gothic" w:cs="MS UI Gothic" w:hint="default"/>
        <w:w w:val="103"/>
        <w:position w:val="-12"/>
        <w:sz w:val="23"/>
        <w:szCs w:val="23"/>
      </w:rPr>
    </w:lvl>
    <w:lvl w:ilvl="1" w:tplc="F04E7B8E">
      <w:numFmt w:val="bullet"/>
      <w:lvlText w:val="•"/>
      <w:lvlJc w:val="left"/>
      <w:pPr>
        <w:ind w:left="1519" w:hanging="564"/>
      </w:pPr>
      <w:rPr>
        <w:rFonts w:hint="default"/>
      </w:rPr>
    </w:lvl>
    <w:lvl w:ilvl="2" w:tplc="71E03DE2">
      <w:numFmt w:val="bullet"/>
      <w:lvlText w:val="•"/>
      <w:lvlJc w:val="left"/>
      <w:pPr>
        <w:ind w:left="2378" w:hanging="564"/>
      </w:pPr>
      <w:rPr>
        <w:rFonts w:hint="default"/>
      </w:rPr>
    </w:lvl>
    <w:lvl w:ilvl="3" w:tplc="7CA8A36C">
      <w:numFmt w:val="bullet"/>
      <w:lvlText w:val="•"/>
      <w:lvlJc w:val="left"/>
      <w:pPr>
        <w:ind w:left="3237" w:hanging="564"/>
      </w:pPr>
      <w:rPr>
        <w:rFonts w:hint="default"/>
      </w:rPr>
    </w:lvl>
    <w:lvl w:ilvl="4" w:tplc="CE64909C">
      <w:numFmt w:val="bullet"/>
      <w:lvlText w:val="•"/>
      <w:lvlJc w:val="left"/>
      <w:pPr>
        <w:ind w:left="4097" w:hanging="564"/>
      </w:pPr>
      <w:rPr>
        <w:rFonts w:hint="default"/>
      </w:rPr>
    </w:lvl>
    <w:lvl w:ilvl="5" w:tplc="149AD1BE">
      <w:numFmt w:val="bullet"/>
      <w:lvlText w:val="•"/>
      <w:lvlJc w:val="left"/>
      <w:pPr>
        <w:ind w:left="4956" w:hanging="564"/>
      </w:pPr>
      <w:rPr>
        <w:rFonts w:hint="default"/>
      </w:rPr>
    </w:lvl>
    <w:lvl w:ilvl="6" w:tplc="1AD017D4">
      <w:numFmt w:val="bullet"/>
      <w:lvlText w:val="•"/>
      <w:lvlJc w:val="left"/>
      <w:pPr>
        <w:ind w:left="5815" w:hanging="564"/>
      </w:pPr>
      <w:rPr>
        <w:rFonts w:hint="default"/>
      </w:rPr>
    </w:lvl>
    <w:lvl w:ilvl="7" w:tplc="7026FEF0">
      <w:numFmt w:val="bullet"/>
      <w:lvlText w:val="•"/>
      <w:lvlJc w:val="left"/>
      <w:pPr>
        <w:ind w:left="6675" w:hanging="564"/>
      </w:pPr>
      <w:rPr>
        <w:rFonts w:hint="default"/>
      </w:rPr>
    </w:lvl>
    <w:lvl w:ilvl="8" w:tplc="C234B750">
      <w:numFmt w:val="bullet"/>
      <w:lvlText w:val="•"/>
      <w:lvlJc w:val="left"/>
      <w:pPr>
        <w:ind w:left="7534" w:hanging="564"/>
      </w:pPr>
      <w:rPr>
        <w:rFonts w:hint="default"/>
      </w:rPr>
    </w:lvl>
  </w:abstractNum>
  <w:abstractNum w:abstractNumId="13" w15:restartNumberingAfterBreak="0">
    <w:nsid w:val="3E6A2A47"/>
    <w:multiLevelType w:val="hybridMultilevel"/>
    <w:tmpl w:val="65FA8770"/>
    <w:lvl w:ilvl="0" w:tplc="52D2C778">
      <w:numFmt w:val="bullet"/>
      <w:lvlText w:val="☐"/>
      <w:lvlJc w:val="left"/>
      <w:pPr>
        <w:ind w:left="404" w:hanging="296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BE4288AA">
      <w:numFmt w:val="bullet"/>
      <w:lvlText w:val="•"/>
      <w:lvlJc w:val="left"/>
      <w:pPr>
        <w:ind w:left="644" w:hanging="296"/>
      </w:pPr>
      <w:rPr>
        <w:rFonts w:hint="default"/>
      </w:rPr>
    </w:lvl>
    <w:lvl w:ilvl="2" w:tplc="6AE44A2A">
      <w:numFmt w:val="bullet"/>
      <w:lvlText w:val="•"/>
      <w:lvlJc w:val="left"/>
      <w:pPr>
        <w:ind w:left="888" w:hanging="296"/>
      </w:pPr>
      <w:rPr>
        <w:rFonts w:hint="default"/>
      </w:rPr>
    </w:lvl>
    <w:lvl w:ilvl="3" w:tplc="8C947076">
      <w:numFmt w:val="bullet"/>
      <w:lvlText w:val="•"/>
      <w:lvlJc w:val="left"/>
      <w:pPr>
        <w:ind w:left="1132" w:hanging="296"/>
      </w:pPr>
      <w:rPr>
        <w:rFonts w:hint="default"/>
      </w:rPr>
    </w:lvl>
    <w:lvl w:ilvl="4" w:tplc="E50209DC">
      <w:numFmt w:val="bullet"/>
      <w:lvlText w:val="•"/>
      <w:lvlJc w:val="left"/>
      <w:pPr>
        <w:ind w:left="1376" w:hanging="296"/>
      </w:pPr>
      <w:rPr>
        <w:rFonts w:hint="default"/>
      </w:rPr>
    </w:lvl>
    <w:lvl w:ilvl="5" w:tplc="97E23236">
      <w:numFmt w:val="bullet"/>
      <w:lvlText w:val="•"/>
      <w:lvlJc w:val="left"/>
      <w:pPr>
        <w:ind w:left="1620" w:hanging="296"/>
      </w:pPr>
      <w:rPr>
        <w:rFonts w:hint="default"/>
      </w:rPr>
    </w:lvl>
    <w:lvl w:ilvl="6" w:tplc="CCD49A68">
      <w:numFmt w:val="bullet"/>
      <w:lvlText w:val="•"/>
      <w:lvlJc w:val="left"/>
      <w:pPr>
        <w:ind w:left="1864" w:hanging="296"/>
      </w:pPr>
      <w:rPr>
        <w:rFonts w:hint="default"/>
      </w:rPr>
    </w:lvl>
    <w:lvl w:ilvl="7" w:tplc="F1004852">
      <w:numFmt w:val="bullet"/>
      <w:lvlText w:val="•"/>
      <w:lvlJc w:val="left"/>
      <w:pPr>
        <w:ind w:left="2108" w:hanging="296"/>
      </w:pPr>
      <w:rPr>
        <w:rFonts w:hint="default"/>
      </w:rPr>
    </w:lvl>
    <w:lvl w:ilvl="8" w:tplc="025002C4">
      <w:numFmt w:val="bullet"/>
      <w:lvlText w:val="•"/>
      <w:lvlJc w:val="left"/>
      <w:pPr>
        <w:ind w:left="2352" w:hanging="296"/>
      </w:pPr>
      <w:rPr>
        <w:rFonts w:hint="default"/>
      </w:rPr>
    </w:lvl>
  </w:abstractNum>
  <w:abstractNum w:abstractNumId="14" w15:restartNumberingAfterBreak="0">
    <w:nsid w:val="3F031701"/>
    <w:multiLevelType w:val="hybridMultilevel"/>
    <w:tmpl w:val="84DA01CC"/>
    <w:lvl w:ilvl="0" w:tplc="3E4068DA">
      <w:numFmt w:val="bullet"/>
      <w:lvlText w:val="☐"/>
      <w:lvlJc w:val="left"/>
      <w:pPr>
        <w:ind w:left="404" w:hanging="296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CAFCB888">
      <w:numFmt w:val="bullet"/>
      <w:lvlText w:val="•"/>
      <w:lvlJc w:val="left"/>
      <w:pPr>
        <w:ind w:left="644" w:hanging="296"/>
      </w:pPr>
      <w:rPr>
        <w:rFonts w:hint="default"/>
      </w:rPr>
    </w:lvl>
    <w:lvl w:ilvl="2" w:tplc="CD06F25E">
      <w:numFmt w:val="bullet"/>
      <w:lvlText w:val="•"/>
      <w:lvlJc w:val="left"/>
      <w:pPr>
        <w:ind w:left="888" w:hanging="296"/>
      </w:pPr>
      <w:rPr>
        <w:rFonts w:hint="default"/>
      </w:rPr>
    </w:lvl>
    <w:lvl w:ilvl="3" w:tplc="949821B2">
      <w:numFmt w:val="bullet"/>
      <w:lvlText w:val="•"/>
      <w:lvlJc w:val="left"/>
      <w:pPr>
        <w:ind w:left="1132" w:hanging="296"/>
      </w:pPr>
      <w:rPr>
        <w:rFonts w:hint="default"/>
      </w:rPr>
    </w:lvl>
    <w:lvl w:ilvl="4" w:tplc="28B87E78">
      <w:numFmt w:val="bullet"/>
      <w:lvlText w:val="•"/>
      <w:lvlJc w:val="left"/>
      <w:pPr>
        <w:ind w:left="1376" w:hanging="296"/>
      </w:pPr>
      <w:rPr>
        <w:rFonts w:hint="default"/>
      </w:rPr>
    </w:lvl>
    <w:lvl w:ilvl="5" w:tplc="60C03224">
      <w:numFmt w:val="bullet"/>
      <w:lvlText w:val="•"/>
      <w:lvlJc w:val="left"/>
      <w:pPr>
        <w:ind w:left="1620" w:hanging="296"/>
      </w:pPr>
      <w:rPr>
        <w:rFonts w:hint="default"/>
      </w:rPr>
    </w:lvl>
    <w:lvl w:ilvl="6" w:tplc="18A0F13A">
      <w:numFmt w:val="bullet"/>
      <w:lvlText w:val="•"/>
      <w:lvlJc w:val="left"/>
      <w:pPr>
        <w:ind w:left="1864" w:hanging="296"/>
      </w:pPr>
      <w:rPr>
        <w:rFonts w:hint="default"/>
      </w:rPr>
    </w:lvl>
    <w:lvl w:ilvl="7" w:tplc="F5008CE0">
      <w:numFmt w:val="bullet"/>
      <w:lvlText w:val="•"/>
      <w:lvlJc w:val="left"/>
      <w:pPr>
        <w:ind w:left="2108" w:hanging="296"/>
      </w:pPr>
      <w:rPr>
        <w:rFonts w:hint="default"/>
      </w:rPr>
    </w:lvl>
    <w:lvl w:ilvl="8" w:tplc="0E88FA64">
      <w:numFmt w:val="bullet"/>
      <w:lvlText w:val="•"/>
      <w:lvlJc w:val="left"/>
      <w:pPr>
        <w:ind w:left="2352" w:hanging="296"/>
      </w:pPr>
      <w:rPr>
        <w:rFonts w:hint="default"/>
      </w:rPr>
    </w:lvl>
  </w:abstractNum>
  <w:abstractNum w:abstractNumId="15" w15:restartNumberingAfterBreak="0">
    <w:nsid w:val="3FD6349C"/>
    <w:multiLevelType w:val="hybridMultilevel"/>
    <w:tmpl w:val="28BAD654"/>
    <w:lvl w:ilvl="0" w:tplc="F9E0D172">
      <w:numFmt w:val="bullet"/>
      <w:lvlText w:val="☐"/>
      <w:lvlJc w:val="left"/>
      <w:pPr>
        <w:ind w:left="676" w:hanging="569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BDCCB15A">
      <w:numFmt w:val="bullet"/>
      <w:lvlText w:val="•"/>
      <w:lvlJc w:val="left"/>
      <w:pPr>
        <w:ind w:left="1045" w:hanging="569"/>
      </w:pPr>
      <w:rPr>
        <w:rFonts w:hint="default"/>
      </w:rPr>
    </w:lvl>
    <w:lvl w:ilvl="2" w:tplc="816ED41C">
      <w:numFmt w:val="bullet"/>
      <w:lvlText w:val="•"/>
      <w:lvlJc w:val="left"/>
      <w:pPr>
        <w:ind w:left="1411" w:hanging="569"/>
      </w:pPr>
      <w:rPr>
        <w:rFonts w:hint="default"/>
      </w:rPr>
    </w:lvl>
    <w:lvl w:ilvl="3" w:tplc="D550F638">
      <w:numFmt w:val="bullet"/>
      <w:lvlText w:val="•"/>
      <w:lvlJc w:val="left"/>
      <w:pPr>
        <w:ind w:left="1777" w:hanging="569"/>
      </w:pPr>
      <w:rPr>
        <w:rFonts w:hint="default"/>
      </w:rPr>
    </w:lvl>
    <w:lvl w:ilvl="4" w:tplc="8A3248B6">
      <w:numFmt w:val="bullet"/>
      <w:lvlText w:val="•"/>
      <w:lvlJc w:val="left"/>
      <w:pPr>
        <w:ind w:left="2143" w:hanging="569"/>
      </w:pPr>
      <w:rPr>
        <w:rFonts w:hint="default"/>
      </w:rPr>
    </w:lvl>
    <w:lvl w:ilvl="5" w:tplc="FA228614">
      <w:numFmt w:val="bullet"/>
      <w:lvlText w:val="•"/>
      <w:lvlJc w:val="left"/>
      <w:pPr>
        <w:ind w:left="2509" w:hanging="569"/>
      </w:pPr>
      <w:rPr>
        <w:rFonts w:hint="default"/>
      </w:rPr>
    </w:lvl>
    <w:lvl w:ilvl="6" w:tplc="2ACE912A">
      <w:numFmt w:val="bullet"/>
      <w:lvlText w:val="•"/>
      <w:lvlJc w:val="left"/>
      <w:pPr>
        <w:ind w:left="2874" w:hanging="569"/>
      </w:pPr>
      <w:rPr>
        <w:rFonts w:hint="default"/>
      </w:rPr>
    </w:lvl>
    <w:lvl w:ilvl="7" w:tplc="6BDEA750">
      <w:numFmt w:val="bullet"/>
      <w:lvlText w:val="•"/>
      <w:lvlJc w:val="left"/>
      <w:pPr>
        <w:ind w:left="3240" w:hanging="569"/>
      </w:pPr>
      <w:rPr>
        <w:rFonts w:hint="default"/>
      </w:rPr>
    </w:lvl>
    <w:lvl w:ilvl="8" w:tplc="1FE63024">
      <w:numFmt w:val="bullet"/>
      <w:lvlText w:val="•"/>
      <w:lvlJc w:val="left"/>
      <w:pPr>
        <w:ind w:left="3606" w:hanging="569"/>
      </w:pPr>
      <w:rPr>
        <w:rFonts w:hint="default"/>
      </w:rPr>
    </w:lvl>
  </w:abstractNum>
  <w:abstractNum w:abstractNumId="16" w15:restartNumberingAfterBreak="0">
    <w:nsid w:val="41CD2180"/>
    <w:multiLevelType w:val="hybridMultilevel"/>
    <w:tmpl w:val="DBD0688E"/>
    <w:lvl w:ilvl="0" w:tplc="B02AC542">
      <w:numFmt w:val="bullet"/>
      <w:lvlText w:val="☐"/>
      <w:lvlJc w:val="left"/>
      <w:pPr>
        <w:ind w:left="676" w:hanging="569"/>
      </w:pPr>
      <w:rPr>
        <w:rFonts w:ascii="MS UI Gothic" w:eastAsia="MS UI Gothic" w:hAnsi="MS UI Gothic" w:cs="MS UI Gothic" w:hint="default"/>
        <w:w w:val="99"/>
        <w:position w:val="-12"/>
        <w:sz w:val="24"/>
        <w:szCs w:val="24"/>
      </w:rPr>
    </w:lvl>
    <w:lvl w:ilvl="1" w:tplc="2888422E">
      <w:numFmt w:val="bullet"/>
      <w:lvlText w:val="•"/>
      <w:lvlJc w:val="left"/>
      <w:pPr>
        <w:ind w:left="1547" w:hanging="569"/>
      </w:pPr>
      <w:rPr>
        <w:rFonts w:hint="default"/>
      </w:rPr>
    </w:lvl>
    <w:lvl w:ilvl="2" w:tplc="655E339A">
      <w:numFmt w:val="bullet"/>
      <w:lvlText w:val="•"/>
      <w:lvlJc w:val="left"/>
      <w:pPr>
        <w:ind w:left="2414" w:hanging="569"/>
      </w:pPr>
      <w:rPr>
        <w:rFonts w:hint="default"/>
      </w:rPr>
    </w:lvl>
    <w:lvl w:ilvl="3" w:tplc="031A4E58">
      <w:numFmt w:val="bullet"/>
      <w:lvlText w:val="•"/>
      <w:lvlJc w:val="left"/>
      <w:pPr>
        <w:ind w:left="3281" w:hanging="569"/>
      </w:pPr>
      <w:rPr>
        <w:rFonts w:hint="default"/>
      </w:rPr>
    </w:lvl>
    <w:lvl w:ilvl="4" w:tplc="1EB0B00E">
      <w:numFmt w:val="bullet"/>
      <w:lvlText w:val="•"/>
      <w:lvlJc w:val="left"/>
      <w:pPr>
        <w:ind w:left="4148" w:hanging="569"/>
      </w:pPr>
      <w:rPr>
        <w:rFonts w:hint="default"/>
      </w:rPr>
    </w:lvl>
    <w:lvl w:ilvl="5" w:tplc="78A01B30">
      <w:numFmt w:val="bullet"/>
      <w:lvlText w:val="•"/>
      <w:lvlJc w:val="left"/>
      <w:pPr>
        <w:ind w:left="5015" w:hanging="569"/>
      </w:pPr>
      <w:rPr>
        <w:rFonts w:hint="default"/>
      </w:rPr>
    </w:lvl>
    <w:lvl w:ilvl="6" w:tplc="6018D202">
      <w:numFmt w:val="bullet"/>
      <w:lvlText w:val="•"/>
      <w:lvlJc w:val="left"/>
      <w:pPr>
        <w:ind w:left="5882" w:hanging="569"/>
      </w:pPr>
      <w:rPr>
        <w:rFonts w:hint="default"/>
      </w:rPr>
    </w:lvl>
    <w:lvl w:ilvl="7" w:tplc="4010299A">
      <w:numFmt w:val="bullet"/>
      <w:lvlText w:val="•"/>
      <w:lvlJc w:val="left"/>
      <w:pPr>
        <w:ind w:left="6749" w:hanging="569"/>
      </w:pPr>
      <w:rPr>
        <w:rFonts w:hint="default"/>
      </w:rPr>
    </w:lvl>
    <w:lvl w:ilvl="8" w:tplc="505C6AE4">
      <w:numFmt w:val="bullet"/>
      <w:lvlText w:val="•"/>
      <w:lvlJc w:val="left"/>
      <w:pPr>
        <w:ind w:left="7616" w:hanging="569"/>
      </w:pPr>
      <w:rPr>
        <w:rFonts w:hint="default"/>
      </w:rPr>
    </w:lvl>
  </w:abstractNum>
  <w:abstractNum w:abstractNumId="17" w15:restartNumberingAfterBreak="0">
    <w:nsid w:val="482A32FA"/>
    <w:multiLevelType w:val="hybridMultilevel"/>
    <w:tmpl w:val="C570F532"/>
    <w:lvl w:ilvl="0" w:tplc="3FFAEBD6">
      <w:numFmt w:val="bullet"/>
      <w:lvlText w:val="☐"/>
      <w:lvlJc w:val="left"/>
      <w:pPr>
        <w:ind w:left="670" w:hanging="564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2CFC4328">
      <w:numFmt w:val="bullet"/>
      <w:lvlText w:val="•"/>
      <w:lvlJc w:val="left"/>
      <w:pPr>
        <w:ind w:left="1116" w:hanging="564"/>
      </w:pPr>
      <w:rPr>
        <w:rFonts w:hint="default"/>
      </w:rPr>
    </w:lvl>
    <w:lvl w:ilvl="2" w:tplc="D1089F0C">
      <w:numFmt w:val="bullet"/>
      <w:lvlText w:val="•"/>
      <w:lvlJc w:val="left"/>
      <w:pPr>
        <w:ind w:left="1553" w:hanging="564"/>
      </w:pPr>
      <w:rPr>
        <w:rFonts w:hint="default"/>
      </w:rPr>
    </w:lvl>
    <w:lvl w:ilvl="3" w:tplc="18305310">
      <w:numFmt w:val="bullet"/>
      <w:lvlText w:val="•"/>
      <w:lvlJc w:val="left"/>
      <w:pPr>
        <w:ind w:left="1990" w:hanging="564"/>
      </w:pPr>
      <w:rPr>
        <w:rFonts w:hint="default"/>
      </w:rPr>
    </w:lvl>
    <w:lvl w:ilvl="4" w:tplc="FD8C81E2">
      <w:numFmt w:val="bullet"/>
      <w:lvlText w:val="•"/>
      <w:lvlJc w:val="left"/>
      <w:pPr>
        <w:ind w:left="2427" w:hanging="564"/>
      </w:pPr>
      <w:rPr>
        <w:rFonts w:hint="default"/>
      </w:rPr>
    </w:lvl>
    <w:lvl w:ilvl="5" w:tplc="5554F444">
      <w:numFmt w:val="bullet"/>
      <w:lvlText w:val="•"/>
      <w:lvlJc w:val="left"/>
      <w:pPr>
        <w:ind w:left="2864" w:hanging="564"/>
      </w:pPr>
      <w:rPr>
        <w:rFonts w:hint="default"/>
      </w:rPr>
    </w:lvl>
    <w:lvl w:ilvl="6" w:tplc="9DE85054">
      <w:numFmt w:val="bullet"/>
      <w:lvlText w:val="•"/>
      <w:lvlJc w:val="left"/>
      <w:pPr>
        <w:ind w:left="3300" w:hanging="564"/>
      </w:pPr>
      <w:rPr>
        <w:rFonts w:hint="default"/>
      </w:rPr>
    </w:lvl>
    <w:lvl w:ilvl="7" w:tplc="324285EE">
      <w:numFmt w:val="bullet"/>
      <w:lvlText w:val="•"/>
      <w:lvlJc w:val="left"/>
      <w:pPr>
        <w:ind w:left="3737" w:hanging="564"/>
      </w:pPr>
      <w:rPr>
        <w:rFonts w:hint="default"/>
      </w:rPr>
    </w:lvl>
    <w:lvl w:ilvl="8" w:tplc="7648237C">
      <w:numFmt w:val="bullet"/>
      <w:lvlText w:val="•"/>
      <w:lvlJc w:val="left"/>
      <w:pPr>
        <w:ind w:left="4174" w:hanging="564"/>
      </w:pPr>
      <w:rPr>
        <w:rFonts w:hint="default"/>
      </w:rPr>
    </w:lvl>
  </w:abstractNum>
  <w:abstractNum w:abstractNumId="18" w15:restartNumberingAfterBreak="0">
    <w:nsid w:val="4A9A458F"/>
    <w:multiLevelType w:val="hybridMultilevel"/>
    <w:tmpl w:val="620A8FBA"/>
    <w:lvl w:ilvl="0" w:tplc="42D08F9E">
      <w:numFmt w:val="bullet"/>
      <w:lvlText w:val="☐"/>
      <w:lvlJc w:val="left"/>
      <w:pPr>
        <w:ind w:left="413" w:hanging="305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337A244C">
      <w:numFmt w:val="bullet"/>
      <w:lvlText w:val="•"/>
      <w:lvlJc w:val="left"/>
      <w:pPr>
        <w:ind w:left="1051" w:hanging="305"/>
      </w:pPr>
      <w:rPr>
        <w:rFonts w:hint="default"/>
      </w:rPr>
    </w:lvl>
    <w:lvl w:ilvl="2" w:tplc="BED0E1FC">
      <w:numFmt w:val="bullet"/>
      <w:lvlText w:val="•"/>
      <w:lvlJc w:val="left"/>
      <w:pPr>
        <w:ind w:left="1682" w:hanging="305"/>
      </w:pPr>
      <w:rPr>
        <w:rFonts w:hint="default"/>
      </w:rPr>
    </w:lvl>
    <w:lvl w:ilvl="3" w:tplc="3F620C14">
      <w:numFmt w:val="bullet"/>
      <w:lvlText w:val="•"/>
      <w:lvlJc w:val="left"/>
      <w:pPr>
        <w:ind w:left="2313" w:hanging="305"/>
      </w:pPr>
      <w:rPr>
        <w:rFonts w:hint="default"/>
      </w:rPr>
    </w:lvl>
    <w:lvl w:ilvl="4" w:tplc="BF8E5AAE">
      <w:numFmt w:val="bullet"/>
      <w:lvlText w:val="•"/>
      <w:lvlJc w:val="left"/>
      <w:pPr>
        <w:ind w:left="2944" w:hanging="305"/>
      </w:pPr>
      <w:rPr>
        <w:rFonts w:hint="default"/>
      </w:rPr>
    </w:lvl>
    <w:lvl w:ilvl="5" w:tplc="1AB6009A">
      <w:numFmt w:val="bullet"/>
      <w:lvlText w:val="•"/>
      <w:lvlJc w:val="left"/>
      <w:pPr>
        <w:ind w:left="3575" w:hanging="305"/>
      </w:pPr>
      <w:rPr>
        <w:rFonts w:hint="default"/>
      </w:rPr>
    </w:lvl>
    <w:lvl w:ilvl="6" w:tplc="8758E19A">
      <w:numFmt w:val="bullet"/>
      <w:lvlText w:val="•"/>
      <w:lvlJc w:val="left"/>
      <w:pPr>
        <w:ind w:left="4206" w:hanging="305"/>
      </w:pPr>
      <w:rPr>
        <w:rFonts w:hint="default"/>
      </w:rPr>
    </w:lvl>
    <w:lvl w:ilvl="7" w:tplc="57607722">
      <w:numFmt w:val="bullet"/>
      <w:lvlText w:val="•"/>
      <w:lvlJc w:val="left"/>
      <w:pPr>
        <w:ind w:left="4837" w:hanging="305"/>
      </w:pPr>
      <w:rPr>
        <w:rFonts w:hint="default"/>
      </w:rPr>
    </w:lvl>
    <w:lvl w:ilvl="8" w:tplc="ECA8A37E">
      <w:numFmt w:val="bullet"/>
      <w:lvlText w:val="•"/>
      <w:lvlJc w:val="left"/>
      <w:pPr>
        <w:ind w:left="5468" w:hanging="305"/>
      </w:pPr>
      <w:rPr>
        <w:rFonts w:hint="default"/>
      </w:rPr>
    </w:lvl>
  </w:abstractNum>
  <w:abstractNum w:abstractNumId="19" w15:restartNumberingAfterBreak="0">
    <w:nsid w:val="4AA96CC0"/>
    <w:multiLevelType w:val="hybridMultilevel"/>
    <w:tmpl w:val="88F2398A"/>
    <w:lvl w:ilvl="0" w:tplc="BAAA9146">
      <w:numFmt w:val="bullet"/>
      <w:lvlText w:val="☐"/>
      <w:lvlJc w:val="left"/>
      <w:pPr>
        <w:ind w:left="732" w:hanging="543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CD42138A">
      <w:numFmt w:val="bullet"/>
      <w:lvlText w:val="•"/>
      <w:lvlJc w:val="left"/>
      <w:pPr>
        <w:ind w:left="1166" w:hanging="543"/>
      </w:pPr>
      <w:rPr>
        <w:rFonts w:hint="default"/>
      </w:rPr>
    </w:lvl>
    <w:lvl w:ilvl="2" w:tplc="11E84C5C">
      <w:numFmt w:val="bullet"/>
      <w:lvlText w:val="•"/>
      <w:lvlJc w:val="left"/>
      <w:pPr>
        <w:ind w:left="1592" w:hanging="543"/>
      </w:pPr>
      <w:rPr>
        <w:rFonts w:hint="default"/>
      </w:rPr>
    </w:lvl>
    <w:lvl w:ilvl="3" w:tplc="EC40F596">
      <w:numFmt w:val="bullet"/>
      <w:lvlText w:val="•"/>
      <w:lvlJc w:val="left"/>
      <w:pPr>
        <w:ind w:left="2018" w:hanging="543"/>
      </w:pPr>
      <w:rPr>
        <w:rFonts w:hint="default"/>
      </w:rPr>
    </w:lvl>
    <w:lvl w:ilvl="4" w:tplc="3F02B1FC">
      <w:numFmt w:val="bullet"/>
      <w:lvlText w:val="•"/>
      <w:lvlJc w:val="left"/>
      <w:pPr>
        <w:ind w:left="2444" w:hanging="543"/>
      </w:pPr>
      <w:rPr>
        <w:rFonts w:hint="default"/>
      </w:rPr>
    </w:lvl>
    <w:lvl w:ilvl="5" w:tplc="C5E451AC">
      <w:numFmt w:val="bullet"/>
      <w:lvlText w:val="•"/>
      <w:lvlJc w:val="left"/>
      <w:pPr>
        <w:ind w:left="2871" w:hanging="543"/>
      </w:pPr>
      <w:rPr>
        <w:rFonts w:hint="default"/>
      </w:rPr>
    </w:lvl>
    <w:lvl w:ilvl="6" w:tplc="CD2E0AB4">
      <w:numFmt w:val="bullet"/>
      <w:lvlText w:val="•"/>
      <w:lvlJc w:val="left"/>
      <w:pPr>
        <w:ind w:left="3297" w:hanging="543"/>
      </w:pPr>
      <w:rPr>
        <w:rFonts w:hint="default"/>
      </w:rPr>
    </w:lvl>
    <w:lvl w:ilvl="7" w:tplc="10C84AE2">
      <w:numFmt w:val="bullet"/>
      <w:lvlText w:val="•"/>
      <w:lvlJc w:val="left"/>
      <w:pPr>
        <w:ind w:left="3723" w:hanging="543"/>
      </w:pPr>
      <w:rPr>
        <w:rFonts w:hint="default"/>
      </w:rPr>
    </w:lvl>
    <w:lvl w:ilvl="8" w:tplc="551EECA0">
      <w:numFmt w:val="bullet"/>
      <w:lvlText w:val="•"/>
      <w:lvlJc w:val="left"/>
      <w:pPr>
        <w:ind w:left="4149" w:hanging="543"/>
      </w:pPr>
      <w:rPr>
        <w:rFonts w:hint="default"/>
      </w:rPr>
    </w:lvl>
  </w:abstractNum>
  <w:abstractNum w:abstractNumId="20" w15:restartNumberingAfterBreak="0">
    <w:nsid w:val="4AF26ADE"/>
    <w:multiLevelType w:val="hybridMultilevel"/>
    <w:tmpl w:val="322624AE"/>
    <w:lvl w:ilvl="0" w:tplc="823A5812">
      <w:numFmt w:val="bullet"/>
      <w:lvlText w:val="☐"/>
      <w:lvlJc w:val="left"/>
      <w:pPr>
        <w:ind w:left="398" w:hanging="293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3AC8552A"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88500B1C">
      <w:numFmt w:val="bullet"/>
      <w:lvlText w:val="•"/>
      <w:lvlJc w:val="left"/>
      <w:pPr>
        <w:ind w:left="2170" w:hanging="293"/>
      </w:pPr>
      <w:rPr>
        <w:rFonts w:hint="default"/>
      </w:rPr>
    </w:lvl>
    <w:lvl w:ilvl="3" w:tplc="A746B5B0">
      <w:numFmt w:val="bullet"/>
      <w:lvlText w:val="•"/>
      <w:lvlJc w:val="left"/>
      <w:pPr>
        <w:ind w:left="3055" w:hanging="293"/>
      </w:pPr>
      <w:rPr>
        <w:rFonts w:hint="default"/>
      </w:rPr>
    </w:lvl>
    <w:lvl w:ilvl="4" w:tplc="D76CCEA8">
      <w:numFmt w:val="bullet"/>
      <w:lvlText w:val="•"/>
      <w:lvlJc w:val="left"/>
      <w:pPr>
        <w:ind w:left="3941" w:hanging="293"/>
      </w:pPr>
      <w:rPr>
        <w:rFonts w:hint="default"/>
      </w:rPr>
    </w:lvl>
    <w:lvl w:ilvl="5" w:tplc="BB2863B2">
      <w:numFmt w:val="bullet"/>
      <w:lvlText w:val="•"/>
      <w:lvlJc w:val="left"/>
      <w:pPr>
        <w:ind w:left="4826" w:hanging="293"/>
      </w:pPr>
      <w:rPr>
        <w:rFonts w:hint="default"/>
      </w:rPr>
    </w:lvl>
    <w:lvl w:ilvl="6" w:tplc="346A38FC">
      <w:numFmt w:val="bullet"/>
      <w:lvlText w:val="•"/>
      <w:lvlJc w:val="left"/>
      <w:pPr>
        <w:ind w:left="5711" w:hanging="293"/>
      </w:pPr>
      <w:rPr>
        <w:rFonts w:hint="default"/>
      </w:rPr>
    </w:lvl>
    <w:lvl w:ilvl="7" w:tplc="A0BCF2EE">
      <w:numFmt w:val="bullet"/>
      <w:lvlText w:val="•"/>
      <w:lvlJc w:val="left"/>
      <w:pPr>
        <w:ind w:left="6597" w:hanging="293"/>
      </w:pPr>
      <w:rPr>
        <w:rFonts w:hint="default"/>
      </w:rPr>
    </w:lvl>
    <w:lvl w:ilvl="8" w:tplc="1D7A250A">
      <w:numFmt w:val="bullet"/>
      <w:lvlText w:val="•"/>
      <w:lvlJc w:val="left"/>
      <w:pPr>
        <w:ind w:left="7482" w:hanging="293"/>
      </w:pPr>
      <w:rPr>
        <w:rFonts w:hint="default"/>
      </w:rPr>
    </w:lvl>
  </w:abstractNum>
  <w:abstractNum w:abstractNumId="21" w15:restartNumberingAfterBreak="0">
    <w:nsid w:val="4C5D4209"/>
    <w:multiLevelType w:val="hybridMultilevel"/>
    <w:tmpl w:val="187C9704"/>
    <w:lvl w:ilvl="0" w:tplc="F0E08376">
      <w:numFmt w:val="bullet"/>
      <w:lvlText w:val="☐"/>
      <w:lvlJc w:val="left"/>
      <w:pPr>
        <w:ind w:left="404" w:hanging="296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E7BE1164">
      <w:numFmt w:val="bullet"/>
      <w:lvlText w:val="•"/>
      <w:lvlJc w:val="left"/>
      <w:pPr>
        <w:ind w:left="644" w:hanging="296"/>
      </w:pPr>
      <w:rPr>
        <w:rFonts w:hint="default"/>
      </w:rPr>
    </w:lvl>
    <w:lvl w:ilvl="2" w:tplc="6524B10A">
      <w:numFmt w:val="bullet"/>
      <w:lvlText w:val="•"/>
      <w:lvlJc w:val="left"/>
      <w:pPr>
        <w:ind w:left="888" w:hanging="296"/>
      </w:pPr>
      <w:rPr>
        <w:rFonts w:hint="default"/>
      </w:rPr>
    </w:lvl>
    <w:lvl w:ilvl="3" w:tplc="80A6D438">
      <w:numFmt w:val="bullet"/>
      <w:lvlText w:val="•"/>
      <w:lvlJc w:val="left"/>
      <w:pPr>
        <w:ind w:left="1132" w:hanging="296"/>
      </w:pPr>
      <w:rPr>
        <w:rFonts w:hint="default"/>
      </w:rPr>
    </w:lvl>
    <w:lvl w:ilvl="4" w:tplc="F346479A">
      <w:numFmt w:val="bullet"/>
      <w:lvlText w:val="•"/>
      <w:lvlJc w:val="left"/>
      <w:pPr>
        <w:ind w:left="1376" w:hanging="296"/>
      </w:pPr>
      <w:rPr>
        <w:rFonts w:hint="default"/>
      </w:rPr>
    </w:lvl>
    <w:lvl w:ilvl="5" w:tplc="3D16EFAA">
      <w:numFmt w:val="bullet"/>
      <w:lvlText w:val="•"/>
      <w:lvlJc w:val="left"/>
      <w:pPr>
        <w:ind w:left="1620" w:hanging="296"/>
      </w:pPr>
      <w:rPr>
        <w:rFonts w:hint="default"/>
      </w:rPr>
    </w:lvl>
    <w:lvl w:ilvl="6" w:tplc="E9FAE064">
      <w:numFmt w:val="bullet"/>
      <w:lvlText w:val="•"/>
      <w:lvlJc w:val="left"/>
      <w:pPr>
        <w:ind w:left="1864" w:hanging="296"/>
      </w:pPr>
      <w:rPr>
        <w:rFonts w:hint="default"/>
      </w:rPr>
    </w:lvl>
    <w:lvl w:ilvl="7" w:tplc="18607EF4">
      <w:numFmt w:val="bullet"/>
      <w:lvlText w:val="•"/>
      <w:lvlJc w:val="left"/>
      <w:pPr>
        <w:ind w:left="2108" w:hanging="296"/>
      </w:pPr>
      <w:rPr>
        <w:rFonts w:hint="default"/>
      </w:rPr>
    </w:lvl>
    <w:lvl w:ilvl="8" w:tplc="E4204240">
      <w:numFmt w:val="bullet"/>
      <w:lvlText w:val="•"/>
      <w:lvlJc w:val="left"/>
      <w:pPr>
        <w:ind w:left="2352" w:hanging="296"/>
      </w:pPr>
      <w:rPr>
        <w:rFonts w:hint="default"/>
      </w:rPr>
    </w:lvl>
  </w:abstractNum>
  <w:abstractNum w:abstractNumId="22" w15:restartNumberingAfterBreak="0">
    <w:nsid w:val="53761BA6"/>
    <w:multiLevelType w:val="hybridMultilevel"/>
    <w:tmpl w:val="BB8A3900"/>
    <w:lvl w:ilvl="0" w:tplc="37F413C0">
      <w:numFmt w:val="bullet"/>
      <w:lvlText w:val="☐"/>
      <w:lvlJc w:val="left"/>
      <w:pPr>
        <w:ind w:left="398" w:hanging="293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1E782ACA"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E2ECF5CC">
      <w:numFmt w:val="bullet"/>
      <w:lvlText w:val="•"/>
      <w:lvlJc w:val="left"/>
      <w:pPr>
        <w:ind w:left="2170" w:hanging="293"/>
      </w:pPr>
      <w:rPr>
        <w:rFonts w:hint="default"/>
      </w:rPr>
    </w:lvl>
    <w:lvl w:ilvl="3" w:tplc="216467F0">
      <w:numFmt w:val="bullet"/>
      <w:lvlText w:val="•"/>
      <w:lvlJc w:val="left"/>
      <w:pPr>
        <w:ind w:left="3055" w:hanging="293"/>
      </w:pPr>
      <w:rPr>
        <w:rFonts w:hint="default"/>
      </w:rPr>
    </w:lvl>
    <w:lvl w:ilvl="4" w:tplc="D45687D0">
      <w:numFmt w:val="bullet"/>
      <w:lvlText w:val="•"/>
      <w:lvlJc w:val="left"/>
      <w:pPr>
        <w:ind w:left="3941" w:hanging="293"/>
      </w:pPr>
      <w:rPr>
        <w:rFonts w:hint="default"/>
      </w:rPr>
    </w:lvl>
    <w:lvl w:ilvl="5" w:tplc="C07E1A12">
      <w:numFmt w:val="bullet"/>
      <w:lvlText w:val="•"/>
      <w:lvlJc w:val="left"/>
      <w:pPr>
        <w:ind w:left="4826" w:hanging="293"/>
      </w:pPr>
      <w:rPr>
        <w:rFonts w:hint="default"/>
      </w:rPr>
    </w:lvl>
    <w:lvl w:ilvl="6" w:tplc="9976F40A">
      <w:numFmt w:val="bullet"/>
      <w:lvlText w:val="•"/>
      <w:lvlJc w:val="left"/>
      <w:pPr>
        <w:ind w:left="5711" w:hanging="293"/>
      </w:pPr>
      <w:rPr>
        <w:rFonts w:hint="default"/>
      </w:rPr>
    </w:lvl>
    <w:lvl w:ilvl="7" w:tplc="CDD60014">
      <w:numFmt w:val="bullet"/>
      <w:lvlText w:val="•"/>
      <w:lvlJc w:val="left"/>
      <w:pPr>
        <w:ind w:left="6597" w:hanging="293"/>
      </w:pPr>
      <w:rPr>
        <w:rFonts w:hint="default"/>
      </w:rPr>
    </w:lvl>
    <w:lvl w:ilvl="8" w:tplc="4C584656">
      <w:numFmt w:val="bullet"/>
      <w:lvlText w:val="•"/>
      <w:lvlJc w:val="left"/>
      <w:pPr>
        <w:ind w:left="7482" w:hanging="293"/>
      </w:pPr>
      <w:rPr>
        <w:rFonts w:hint="default"/>
      </w:rPr>
    </w:lvl>
  </w:abstractNum>
  <w:abstractNum w:abstractNumId="23" w15:restartNumberingAfterBreak="0">
    <w:nsid w:val="58C40DDF"/>
    <w:multiLevelType w:val="hybridMultilevel"/>
    <w:tmpl w:val="ADBA6222"/>
    <w:lvl w:ilvl="0" w:tplc="2D92C278">
      <w:numFmt w:val="bullet"/>
      <w:lvlText w:val="☐"/>
      <w:lvlJc w:val="left"/>
      <w:pPr>
        <w:ind w:left="398" w:hanging="293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F8CEA6E0"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6F4E99E6">
      <w:numFmt w:val="bullet"/>
      <w:lvlText w:val="•"/>
      <w:lvlJc w:val="left"/>
      <w:pPr>
        <w:ind w:left="2170" w:hanging="293"/>
      </w:pPr>
      <w:rPr>
        <w:rFonts w:hint="default"/>
      </w:rPr>
    </w:lvl>
    <w:lvl w:ilvl="3" w:tplc="B1CA31DE">
      <w:numFmt w:val="bullet"/>
      <w:lvlText w:val="•"/>
      <w:lvlJc w:val="left"/>
      <w:pPr>
        <w:ind w:left="3055" w:hanging="293"/>
      </w:pPr>
      <w:rPr>
        <w:rFonts w:hint="default"/>
      </w:rPr>
    </w:lvl>
    <w:lvl w:ilvl="4" w:tplc="57C48A92">
      <w:numFmt w:val="bullet"/>
      <w:lvlText w:val="•"/>
      <w:lvlJc w:val="left"/>
      <w:pPr>
        <w:ind w:left="3941" w:hanging="293"/>
      </w:pPr>
      <w:rPr>
        <w:rFonts w:hint="default"/>
      </w:rPr>
    </w:lvl>
    <w:lvl w:ilvl="5" w:tplc="9C3E6E7E">
      <w:numFmt w:val="bullet"/>
      <w:lvlText w:val="•"/>
      <w:lvlJc w:val="left"/>
      <w:pPr>
        <w:ind w:left="4826" w:hanging="293"/>
      </w:pPr>
      <w:rPr>
        <w:rFonts w:hint="default"/>
      </w:rPr>
    </w:lvl>
    <w:lvl w:ilvl="6" w:tplc="3E3E55E4">
      <w:numFmt w:val="bullet"/>
      <w:lvlText w:val="•"/>
      <w:lvlJc w:val="left"/>
      <w:pPr>
        <w:ind w:left="5711" w:hanging="293"/>
      </w:pPr>
      <w:rPr>
        <w:rFonts w:hint="default"/>
      </w:rPr>
    </w:lvl>
    <w:lvl w:ilvl="7" w:tplc="77125134">
      <w:numFmt w:val="bullet"/>
      <w:lvlText w:val="•"/>
      <w:lvlJc w:val="left"/>
      <w:pPr>
        <w:ind w:left="6597" w:hanging="293"/>
      </w:pPr>
      <w:rPr>
        <w:rFonts w:hint="default"/>
      </w:rPr>
    </w:lvl>
    <w:lvl w:ilvl="8" w:tplc="9D600EB2">
      <w:numFmt w:val="bullet"/>
      <w:lvlText w:val="•"/>
      <w:lvlJc w:val="left"/>
      <w:pPr>
        <w:ind w:left="7482" w:hanging="293"/>
      </w:pPr>
      <w:rPr>
        <w:rFonts w:hint="default"/>
      </w:rPr>
    </w:lvl>
  </w:abstractNum>
  <w:abstractNum w:abstractNumId="24" w15:restartNumberingAfterBreak="0">
    <w:nsid w:val="5E10580A"/>
    <w:multiLevelType w:val="hybridMultilevel"/>
    <w:tmpl w:val="927AC9E0"/>
    <w:lvl w:ilvl="0" w:tplc="53DCAF6E">
      <w:numFmt w:val="bullet"/>
      <w:lvlText w:val="☐"/>
      <w:lvlJc w:val="left"/>
      <w:pPr>
        <w:ind w:left="404" w:hanging="296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B2DA0BD0">
      <w:numFmt w:val="bullet"/>
      <w:lvlText w:val="•"/>
      <w:lvlJc w:val="left"/>
      <w:pPr>
        <w:ind w:left="644" w:hanging="296"/>
      </w:pPr>
      <w:rPr>
        <w:rFonts w:hint="default"/>
      </w:rPr>
    </w:lvl>
    <w:lvl w:ilvl="2" w:tplc="952EA030">
      <w:numFmt w:val="bullet"/>
      <w:lvlText w:val="•"/>
      <w:lvlJc w:val="left"/>
      <w:pPr>
        <w:ind w:left="888" w:hanging="296"/>
      </w:pPr>
      <w:rPr>
        <w:rFonts w:hint="default"/>
      </w:rPr>
    </w:lvl>
    <w:lvl w:ilvl="3" w:tplc="EE48C030">
      <w:numFmt w:val="bullet"/>
      <w:lvlText w:val="•"/>
      <w:lvlJc w:val="left"/>
      <w:pPr>
        <w:ind w:left="1132" w:hanging="296"/>
      </w:pPr>
      <w:rPr>
        <w:rFonts w:hint="default"/>
      </w:rPr>
    </w:lvl>
    <w:lvl w:ilvl="4" w:tplc="88386998">
      <w:numFmt w:val="bullet"/>
      <w:lvlText w:val="•"/>
      <w:lvlJc w:val="left"/>
      <w:pPr>
        <w:ind w:left="1376" w:hanging="296"/>
      </w:pPr>
      <w:rPr>
        <w:rFonts w:hint="default"/>
      </w:rPr>
    </w:lvl>
    <w:lvl w:ilvl="5" w:tplc="50621346">
      <w:numFmt w:val="bullet"/>
      <w:lvlText w:val="•"/>
      <w:lvlJc w:val="left"/>
      <w:pPr>
        <w:ind w:left="1620" w:hanging="296"/>
      </w:pPr>
      <w:rPr>
        <w:rFonts w:hint="default"/>
      </w:rPr>
    </w:lvl>
    <w:lvl w:ilvl="6" w:tplc="D278E246">
      <w:numFmt w:val="bullet"/>
      <w:lvlText w:val="•"/>
      <w:lvlJc w:val="left"/>
      <w:pPr>
        <w:ind w:left="1864" w:hanging="296"/>
      </w:pPr>
      <w:rPr>
        <w:rFonts w:hint="default"/>
      </w:rPr>
    </w:lvl>
    <w:lvl w:ilvl="7" w:tplc="27F6825C">
      <w:numFmt w:val="bullet"/>
      <w:lvlText w:val="•"/>
      <w:lvlJc w:val="left"/>
      <w:pPr>
        <w:ind w:left="2108" w:hanging="296"/>
      </w:pPr>
      <w:rPr>
        <w:rFonts w:hint="default"/>
      </w:rPr>
    </w:lvl>
    <w:lvl w:ilvl="8" w:tplc="A7FE62CA">
      <w:numFmt w:val="bullet"/>
      <w:lvlText w:val="•"/>
      <w:lvlJc w:val="left"/>
      <w:pPr>
        <w:ind w:left="2352" w:hanging="296"/>
      </w:pPr>
      <w:rPr>
        <w:rFonts w:hint="default"/>
      </w:rPr>
    </w:lvl>
  </w:abstractNum>
  <w:abstractNum w:abstractNumId="25" w15:restartNumberingAfterBreak="0">
    <w:nsid w:val="63BA11C4"/>
    <w:multiLevelType w:val="hybridMultilevel"/>
    <w:tmpl w:val="6D92DC24"/>
    <w:lvl w:ilvl="0" w:tplc="D8EC8612">
      <w:numFmt w:val="bullet"/>
      <w:lvlText w:val="☐"/>
      <w:lvlJc w:val="left"/>
      <w:pPr>
        <w:ind w:left="410" w:hanging="305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BEDED02E">
      <w:numFmt w:val="bullet"/>
      <w:lvlText w:val="•"/>
      <w:lvlJc w:val="left"/>
      <w:pPr>
        <w:ind w:left="629" w:hanging="305"/>
      </w:pPr>
      <w:rPr>
        <w:rFonts w:hint="default"/>
      </w:rPr>
    </w:lvl>
    <w:lvl w:ilvl="2" w:tplc="18386BF0">
      <w:numFmt w:val="bullet"/>
      <w:lvlText w:val="•"/>
      <w:lvlJc w:val="left"/>
      <w:pPr>
        <w:ind w:left="838" w:hanging="305"/>
      </w:pPr>
      <w:rPr>
        <w:rFonts w:hint="default"/>
      </w:rPr>
    </w:lvl>
    <w:lvl w:ilvl="3" w:tplc="4210C45C">
      <w:numFmt w:val="bullet"/>
      <w:lvlText w:val="•"/>
      <w:lvlJc w:val="left"/>
      <w:pPr>
        <w:ind w:left="1047" w:hanging="305"/>
      </w:pPr>
      <w:rPr>
        <w:rFonts w:hint="default"/>
      </w:rPr>
    </w:lvl>
    <w:lvl w:ilvl="4" w:tplc="704C9C72">
      <w:numFmt w:val="bullet"/>
      <w:lvlText w:val="•"/>
      <w:lvlJc w:val="left"/>
      <w:pPr>
        <w:ind w:left="1257" w:hanging="305"/>
      </w:pPr>
      <w:rPr>
        <w:rFonts w:hint="default"/>
      </w:rPr>
    </w:lvl>
    <w:lvl w:ilvl="5" w:tplc="5630E444">
      <w:numFmt w:val="bullet"/>
      <w:lvlText w:val="•"/>
      <w:lvlJc w:val="left"/>
      <w:pPr>
        <w:ind w:left="1466" w:hanging="305"/>
      </w:pPr>
      <w:rPr>
        <w:rFonts w:hint="default"/>
      </w:rPr>
    </w:lvl>
    <w:lvl w:ilvl="6" w:tplc="A1A4792A">
      <w:numFmt w:val="bullet"/>
      <w:lvlText w:val="•"/>
      <w:lvlJc w:val="left"/>
      <w:pPr>
        <w:ind w:left="1675" w:hanging="305"/>
      </w:pPr>
      <w:rPr>
        <w:rFonts w:hint="default"/>
      </w:rPr>
    </w:lvl>
    <w:lvl w:ilvl="7" w:tplc="AC246586">
      <w:numFmt w:val="bullet"/>
      <w:lvlText w:val="•"/>
      <w:lvlJc w:val="left"/>
      <w:pPr>
        <w:ind w:left="1885" w:hanging="305"/>
      </w:pPr>
      <w:rPr>
        <w:rFonts w:hint="default"/>
      </w:rPr>
    </w:lvl>
    <w:lvl w:ilvl="8" w:tplc="334C609C">
      <w:numFmt w:val="bullet"/>
      <w:lvlText w:val="•"/>
      <w:lvlJc w:val="left"/>
      <w:pPr>
        <w:ind w:left="2094" w:hanging="305"/>
      </w:pPr>
      <w:rPr>
        <w:rFonts w:hint="default"/>
      </w:rPr>
    </w:lvl>
  </w:abstractNum>
  <w:abstractNum w:abstractNumId="26" w15:restartNumberingAfterBreak="0">
    <w:nsid w:val="6A551B9A"/>
    <w:multiLevelType w:val="hybridMultilevel"/>
    <w:tmpl w:val="14985E2C"/>
    <w:lvl w:ilvl="0" w:tplc="4E92B80E">
      <w:numFmt w:val="bullet"/>
      <w:lvlText w:val="☐"/>
      <w:lvlJc w:val="left"/>
      <w:pPr>
        <w:ind w:left="670" w:hanging="564"/>
      </w:pPr>
      <w:rPr>
        <w:rFonts w:ascii="MS UI Gothic" w:eastAsia="MS UI Gothic" w:hAnsi="MS UI Gothic" w:cs="MS UI Gothic" w:hint="default"/>
        <w:w w:val="103"/>
        <w:sz w:val="23"/>
        <w:szCs w:val="23"/>
      </w:rPr>
    </w:lvl>
    <w:lvl w:ilvl="1" w:tplc="9FFE824A">
      <w:numFmt w:val="bullet"/>
      <w:lvlText w:val="•"/>
      <w:lvlJc w:val="left"/>
      <w:pPr>
        <w:ind w:left="1116" w:hanging="564"/>
      </w:pPr>
      <w:rPr>
        <w:rFonts w:hint="default"/>
      </w:rPr>
    </w:lvl>
    <w:lvl w:ilvl="2" w:tplc="BCDA872A">
      <w:numFmt w:val="bullet"/>
      <w:lvlText w:val="•"/>
      <w:lvlJc w:val="left"/>
      <w:pPr>
        <w:ind w:left="1553" w:hanging="564"/>
      </w:pPr>
      <w:rPr>
        <w:rFonts w:hint="default"/>
      </w:rPr>
    </w:lvl>
    <w:lvl w:ilvl="3" w:tplc="FDC64C7A">
      <w:numFmt w:val="bullet"/>
      <w:lvlText w:val="•"/>
      <w:lvlJc w:val="left"/>
      <w:pPr>
        <w:ind w:left="1990" w:hanging="564"/>
      </w:pPr>
      <w:rPr>
        <w:rFonts w:hint="default"/>
      </w:rPr>
    </w:lvl>
    <w:lvl w:ilvl="4" w:tplc="57F0FEF8">
      <w:numFmt w:val="bullet"/>
      <w:lvlText w:val="•"/>
      <w:lvlJc w:val="left"/>
      <w:pPr>
        <w:ind w:left="2427" w:hanging="564"/>
      </w:pPr>
      <w:rPr>
        <w:rFonts w:hint="default"/>
      </w:rPr>
    </w:lvl>
    <w:lvl w:ilvl="5" w:tplc="379E1624">
      <w:numFmt w:val="bullet"/>
      <w:lvlText w:val="•"/>
      <w:lvlJc w:val="left"/>
      <w:pPr>
        <w:ind w:left="2864" w:hanging="564"/>
      </w:pPr>
      <w:rPr>
        <w:rFonts w:hint="default"/>
      </w:rPr>
    </w:lvl>
    <w:lvl w:ilvl="6" w:tplc="BA8408D2">
      <w:numFmt w:val="bullet"/>
      <w:lvlText w:val="•"/>
      <w:lvlJc w:val="left"/>
      <w:pPr>
        <w:ind w:left="3300" w:hanging="564"/>
      </w:pPr>
      <w:rPr>
        <w:rFonts w:hint="default"/>
      </w:rPr>
    </w:lvl>
    <w:lvl w:ilvl="7" w:tplc="DF322D5C">
      <w:numFmt w:val="bullet"/>
      <w:lvlText w:val="•"/>
      <w:lvlJc w:val="left"/>
      <w:pPr>
        <w:ind w:left="3737" w:hanging="564"/>
      </w:pPr>
      <w:rPr>
        <w:rFonts w:hint="default"/>
      </w:rPr>
    </w:lvl>
    <w:lvl w:ilvl="8" w:tplc="A79A6370">
      <w:numFmt w:val="bullet"/>
      <w:lvlText w:val="•"/>
      <w:lvlJc w:val="left"/>
      <w:pPr>
        <w:ind w:left="4174" w:hanging="564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1"/>
  </w:num>
  <w:num w:numId="5">
    <w:abstractNumId w:val="0"/>
  </w:num>
  <w:num w:numId="6">
    <w:abstractNumId w:val="7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17"/>
  </w:num>
  <w:num w:numId="18">
    <w:abstractNumId w:val="26"/>
  </w:num>
  <w:num w:numId="19">
    <w:abstractNumId w:val="5"/>
  </w:num>
  <w:num w:numId="20">
    <w:abstractNumId w:val="18"/>
  </w:num>
  <w:num w:numId="21">
    <w:abstractNumId w:val="25"/>
  </w:num>
  <w:num w:numId="22">
    <w:abstractNumId w:val="22"/>
  </w:num>
  <w:num w:numId="23">
    <w:abstractNumId w:val="23"/>
  </w:num>
  <w:num w:numId="24">
    <w:abstractNumId w:val="6"/>
  </w:num>
  <w:num w:numId="25">
    <w:abstractNumId w:val="20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01"/>
    <w:rsid w:val="00B9059A"/>
    <w:rsid w:val="00E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A72"/>
  <w15:docId w15:val="{37C0C134-E24E-4767-90CA-7109B6C0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2019-12-06T08:52:00Z</dcterms:created>
  <dcterms:modified xsi:type="dcterms:W3CDTF">2019-12-06T08:54:00Z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2019-12-06T00:00:00Z</vt:filetime>
  </property>
</Properties>
</file>