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7DDC" w14:textId="77777777" w:rsidR="00DB0EC8" w:rsidRDefault="00DB0EC8">
      <w:pPr>
        <w:pStyle w:val="Tekstpodstawowy"/>
        <w:rPr>
          <w:sz w:val="20"/>
        </w:rPr>
      </w:pPr>
    </w:p>
    <w:p w14:paraId="0FF03764" w14:textId="77777777" w:rsidR="00DB0EC8" w:rsidRDefault="00DB0EC8">
      <w:pPr>
        <w:pStyle w:val="Tekstpodstawowy"/>
        <w:rPr>
          <w:sz w:val="20"/>
        </w:rPr>
      </w:pPr>
    </w:p>
    <w:p w14:paraId="0D89C256" w14:textId="77777777" w:rsidR="00DB0EC8" w:rsidRDefault="00DB0EC8">
      <w:pPr>
        <w:pStyle w:val="Tekstpodstawowy"/>
        <w:rPr>
          <w:sz w:val="20"/>
        </w:rPr>
      </w:pPr>
    </w:p>
    <w:p w14:paraId="78F109E5" w14:textId="77777777" w:rsidR="00DB0EC8" w:rsidRDefault="00DB0EC8">
      <w:pPr>
        <w:pStyle w:val="Tekstpodstawowy"/>
        <w:spacing w:before="6"/>
        <w:rPr>
          <w:sz w:val="16"/>
        </w:rPr>
      </w:pPr>
    </w:p>
    <w:p w14:paraId="5215A049" w14:textId="77777777" w:rsidR="00DB0EC8" w:rsidRDefault="00DB0EC8">
      <w:pPr>
        <w:rPr>
          <w:sz w:val="16"/>
        </w:rPr>
        <w:sectPr w:rsidR="00DB0EC8">
          <w:type w:val="continuous"/>
          <w:pgSz w:w="11910" w:h="16840"/>
          <w:pgMar w:top="1580" w:right="1080" w:bottom="280" w:left="1020" w:header="708" w:footer="708" w:gutter="0"/>
          <w:cols w:space="708"/>
        </w:sectPr>
      </w:pPr>
    </w:p>
    <w:p w14:paraId="22B2E15F" w14:textId="77777777" w:rsidR="00DB0EC8" w:rsidRDefault="00B3383D">
      <w:pPr>
        <w:spacing w:before="100" w:line="141" w:lineRule="exact"/>
        <w:ind w:left="73" w:right="7"/>
        <w:jc w:val="center"/>
        <w:rPr>
          <w:sz w:val="14"/>
        </w:rPr>
      </w:pPr>
      <w:r>
        <w:rPr>
          <w:w w:val="105"/>
          <w:sz w:val="14"/>
        </w:rPr>
        <w:t>......................................................................</w:t>
      </w:r>
    </w:p>
    <w:p w14:paraId="437CAC9D" w14:textId="77777777" w:rsidR="00DB0EC8" w:rsidRDefault="00B3383D">
      <w:pPr>
        <w:spacing w:line="153" w:lineRule="exact"/>
        <w:ind w:left="137" w:right="7"/>
        <w:jc w:val="center"/>
        <w:rPr>
          <w:sz w:val="15"/>
        </w:rPr>
      </w:pPr>
      <w:r>
        <w:rPr>
          <w:w w:val="105"/>
          <w:sz w:val="15"/>
        </w:rPr>
        <w:t>(nazwa podmiotu leczniczego)</w:t>
      </w:r>
    </w:p>
    <w:p w14:paraId="20F6D83B" w14:textId="77777777" w:rsidR="00DB0EC8" w:rsidRDefault="00B3383D">
      <w:pPr>
        <w:pStyle w:val="Tekstpodstawowy"/>
        <w:rPr>
          <w:sz w:val="16"/>
        </w:rPr>
      </w:pPr>
      <w:r>
        <w:br w:type="column"/>
      </w:r>
    </w:p>
    <w:p w14:paraId="38D21711" w14:textId="77777777" w:rsidR="00DB0EC8" w:rsidRDefault="00DB0EC8">
      <w:pPr>
        <w:pStyle w:val="Tekstpodstawowy"/>
        <w:rPr>
          <w:sz w:val="16"/>
        </w:rPr>
      </w:pPr>
    </w:p>
    <w:p w14:paraId="6ECBB386" w14:textId="77777777" w:rsidR="00DB0EC8" w:rsidRDefault="00DB0EC8">
      <w:pPr>
        <w:pStyle w:val="Tekstpodstawowy"/>
        <w:spacing w:before="8"/>
        <w:rPr>
          <w:sz w:val="13"/>
        </w:rPr>
      </w:pPr>
    </w:p>
    <w:p w14:paraId="17B31F68" w14:textId="77777777" w:rsidR="00DB0EC8" w:rsidRDefault="00B3383D">
      <w:pPr>
        <w:spacing w:line="146" w:lineRule="exact"/>
        <w:ind w:left="77" w:right="105"/>
        <w:jc w:val="center"/>
        <w:rPr>
          <w:sz w:val="14"/>
        </w:rPr>
      </w:pPr>
      <w:r>
        <w:rPr>
          <w:w w:val="105"/>
          <w:sz w:val="14"/>
        </w:rPr>
        <w:t>..........................................................................</w:t>
      </w:r>
    </w:p>
    <w:p w14:paraId="4DC898D8" w14:textId="77777777" w:rsidR="00DB0EC8" w:rsidRDefault="00B3383D">
      <w:pPr>
        <w:spacing w:line="157" w:lineRule="exact"/>
        <w:ind w:left="77" w:right="77"/>
        <w:jc w:val="center"/>
        <w:rPr>
          <w:sz w:val="15"/>
        </w:rPr>
      </w:pPr>
      <w:r>
        <w:rPr>
          <w:w w:val="105"/>
          <w:sz w:val="15"/>
        </w:rPr>
        <w:t>(miejscowość, data i godzina)</w:t>
      </w:r>
    </w:p>
    <w:p w14:paraId="239C7BEC" w14:textId="77777777" w:rsidR="00DB0EC8" w:rsidRDefault="00DB0EC8">
      <w:pPr>
        <w:spacing w:line="157" w:lineRule="exact"/>
        <w:jc w:val="center"/>
        <w:rPr>
          <w:sz w:val="15"/>
        </w:rPr>
        <w:sectPr w:rsidR="00DB0EC8">
          <w:type w:val="continuous"/>
          <w:pgSz w:w="11910" w:h="16840"/>
          <w:pgMar w:top="1580" w:right="1080" w:bottom="280" w:left="1020" w:header="708" w:footer="708" w:gutter="0"/>
          <w:cols w:num="2" w:space="708" w:equalWidth="0">
            <w:col w:w="2694" w:space="4173"/>
            <w:col w:w="2943"/>
          </w:cols>
        </w:sectPr>
      </w:pPr>
    </w:p>
    <w:p w14:paraId="454AE453" w14:textId="77777777" w:rsidR="00DB0EC8" w:rsidRDefault="00DB0EC8">
      <w:pPr>
        <w:pStyle w:val="Tekstpodstawowy"/>
        <w:rPr>
          <w:sz w:val="20"/>
        </w:rPr>
      </w:pPr>
    </w:p>
    <w:p w14:paraId="65262AF4" w14:textId="77777777" w:rsidR="00DB0EC8" w:rsidRDefault="00DB0EC8">
      <w:pPr>
        <w:pStyle w:val="Tekstpodstawowy"/>
        <w:spacing w:before="11"/>
        <w:rPr>
          <w:sz w:val="22"/>
        </w:rPr>
      </w:pPr>
    </w:p>
    <w:p w14:paraId="044AB493" w14:textId="77777777" w:rsidR="00DB0EC8" w:rsidRDefault="00B3383D">
      <w:pPr>
        <w:pStyle w:val="Nagwek1"/>
        <w:spacing w:before="95"/>
        <w:ind w:left="174" w:right="298"/>
        <w:jc w:val="center"/>
      </w:pPr>
      <w:r>
        <w:t>ZAŚWIADCZENIE LEKARSKIE</w:t>
      </w:r>
    </w:p>
    <w:p w14:paraId="40FE2E63" w14:textId="77777777" w:rsidR="00DB0EC8" w:rsidRDefault="00DB0EC8">
      <w:pPr>
        <w:pStyle w:val="Tekstpodstawowy"/>
        <w:spacing w:before="5"/>
        <w:rPr>
          <w:sz w:val="32"/>
        </w:rPr>
      </w:pPr>
    </w:p>
    <w:p w14:paraId="724674A3" w14:textId="77777777" w:rsidR="00DB0EC8" w:rsidRDefault="00B3383D">
      <w:pPr>
        <w:ind w:left="174" w:right="300"/>
        <w:jc w:val="center"/>
        <w:rPr>
          <w:sz w:val="14"/>
        </w:rPr>
      </w:pPr>
      <w:r>
        <w:rPr>
          <w:spacing w:val="-1"/>
          <w:w w:val="105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105"/>
          <w:sz w:val="14"/>
        </w:rPr>
        <w:t>....</w:t>
      </w:r>
    </w:p>
    <w:p w14:paraId="13F587E7" w14:textId="77777777" w:rsidR="00DB0EC8" w:rsidRDefault="00B3383D">
      <w:pPr>
        <w:spacing w:before="123" w:line="146" w:lineRule="exact"/>
        <w:ind w:left="174" w:right="300"/>
        <w:jc w:val="center"/>
        <w:rPr>
          <w:sz w:val="14"/>
        </w:rPr>
      </w:pPr>
      <w:r>
        <w:rPr>
          <w:spacing w:val="-1"/>
          <w:w w:val="105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105"/>
          <w:sz w:val="14"/>
        </w:rPr>
        <w:t>.........</w:t>
      </w:r>
    </w:p>
    <w:p w14:paraId="4D6B77F8" w14:textId="77777777" w:rsidR="00DB0EC8" w:rsidRDefault="00B3383D">
      <w:pPr>
        <w:spacing w:line="157" w:lineRule="exact"/>
        <w:ind w:left="174" w:right="293"/>
        <w:jc w:val="center"/>
        <w:rPr>
          <w:sz w:val="15"/>
        </w:rPr>
      </w:pPr>
      <w:r>
        <w:rPr>
          <w:w w:val="105"/>
          <w:sz w:val="15"/>
        </w:rPr>
        <w:t>(imię i nazwisko, imię ojca, data i miejsce urodzenia osoby badanej)</w:t>
      </w:r>
    </w:p>
    <w:p w14:paraId="2EE630C6" w14:textId="77777777" w:rsidR="00DB0EC8" w:rsidRDefault="00B3383D">
      <w:pPr>
        <w:pStyle w:val="Nagwek1"/>
        <w:ind w:left="125"/>
      </w:pPr>
      <w:r>
        <w:t>Stwierdzam*</w:t>
      </w:r>
      <w:r>
        <w:rPr>
          <w:vertAlign w:val="superscript"/>
        </w:rPr>
        <w:t>)</w:t>
      </w:r>
      <w:r>
        <w:t>:</w:t>
      </w:r>
    </w:p>
    <w:p w14:paraId="4FE9E0F0" w14:textId="77777777" w:rsidR="00DB0EC8" w:rsidRDefault="00B3383D">
      <w:pPr>
        <w:pStyle w:val="Akapitzlist"/>
        <w:numPr>
          <w:ilvl w:val="0"/>
          <w:numId w:val="1"/>
        </w:numPr>
        <w:tabs>
          <w:tab w:val="left" w:pos="447"/>
        </w:tabs>
        <w:spacing w:line="230" w:lineRule="auto"/>
        <w:ind w:right="170" w:hanging="312"/>
        <w:rPr>
          <w:sz w:val="21"/>
        </w:rPr>
      </w:pPr>
      <w:r>
        <w:rPr>
          <w:sz w:val="21"/>
        </w:rPr>
        <w:t>brak przeciwwskazań medycznych do przebywania ww. osoby w pomieszczeniu przeznaczonym dla osób zatrzymanych lub doprowadzonych w celu wytrzeźwienia, pokoju przejśc</w:t>
      </w:r>
      <w:r>
        <w:rPr>
          <w:sz w:val="21"/>
        </w:rPr>
        <w:t>iowym, tymczasowym pomieszczeniu przejściowym, policyjnej izbie dziecka, areszcie śledczym, zakładzie karnym, schronisku   dla nieletnich lub zakładzie</w:t>
      </w:r>
      <w:r>
        <w:rPr>
          <w:spacing w:val="3"/>
          <w:sz w:val="21"/>
        </w:rPr>
        <w:t xml:space="preserve"> </w:t>
      </w:r>
      <w:r>
        <w:rPr>
          <w:sz w:val="21"/>
        </w:rPr>
        <w:t>poprawczym;</w:t>
      </w:r>
    </w:p>
    <w:p w14:paraId="5A673C31" w14:textId="77777777" w:rsidR="00DB0EC8" w:rsidRDefault="00B3383D">
      <w:pPr>
        <w:pStyle w:val="Akapitzlist"/>
        <w:numPr>
          <w:ilvl w:val="0"/>
          <w:numId w:val="1"/>
        </w:numPr>
        <w:tabs>
          <w:tab w:val="left" w:pos="447"/>
        </w:tabs>
        <w:spacing w:before="179" w:line="230" w:lineRule="auto"/>
        <w:ind w:right="169" w:hanging="313"/>
        <w:rPr>
          <w:sz w:val="21"/>
        </w:rPr>
      </w:pPr>
      <w:r>
        <w:rPr>
          <w:sz w:val="21"/>
        </w:rPr>
        <w:t>wystąpienie przeciwwskazań medycznych do przebywania  ww. osoby w pomieszczeniu przeznaczony</w:t>
      </w:r>
      <w:r>
        <w:rPr>
          <w:sz w:val="21"/>
        </w:rPr>
        <w:t>m  dla osób zatrzymanych lub doprowadzonych w celu wytrzeźwienia, pokoju przejściowym, tymczasowym pomieszczeniu przejściowym, policyjnej izbie dziecka, areszcie śledczym, zakładzie karnym, schronisku   dla nieletnich lub zakładzie poprawczym oraz konieczn</w:t>
      </w:r>
      <w:r>
        <w:rPr>
          <w:sz w:val="21"/>
        </w:rPr>
        <w:t>ość skierowania jej do podmiotu</w:t>
      </w:r>
      <w:r>
        <w:rPr>
          <w:spacing w:val="4"/>
          <w:sz w:val="21"/>
        </w:rPr>
        <w:t xml:space="preserve"> </w:t>
      </w:r>
      <w:r>
        <w:rPr>
          <w:sz w:val="21"/>
        </w:rPr>
        <w:t>leczniczego;</w:t>
      </w:r>
    </w:p>
    <w:p w14:paraId="457CF7F2" w14:textId="77777777" w:rsidR="00DB0EC8" w:rsidRDefault="00B3383D">
      <w:pPr>
        <w:pStyle w:val="Akapitzlist"/>
        <w:numPr>
          <w:ilvl w:val="0"/>
          <w:numId w:val="1"/>
        </w:numPr>
        <w:tabs>
          <w:tab w:val="left" w:pos="446"/>
          <w:tab w:val="left" w:pos="447"/>
        </w:tabs>
        <w:spacing w:before="214"/>
        <w:ind w:left="446" w:hanging="317"/>
        <w:jc w:val="left"/>
        <w:rPr>
          <w:sz w:val="21"/>
        </w:rPr>
      </w:pPr>
      <w:r>
        <w:rPr>
          <w:sz w:val="21"/>
        </w:rPr>
        <w:t>wskazania do stosowania leków i ich</w:t>
      </w:r>
      <w:r>
        <w:rPr>
          <w:spacing w:val="7"/>
          <w:sz w:val="21"/>
        </w:rPr>
        <w:t xml:space="preserve"> </w:t>
      </w:r>
      <w:r>
        <w:rPr>
          <w:sz w:val="21"/>
        </w:rPr>
        <w:t>dawkowania:</w:t>
      </w:r>
    </w:p>
    <w:p w14:paraId="6640D814" w14:textId="77777777" w:rsidR="00DB0EC8" w:rsidRDefault="00B3383D">
      <w:pPr>
        <w:pStyle w:val="Tekstpodstawowy"/>
        <w:spacing w:before="125"/>
        <w:ind w:left="446"/>
      </w:pPr>
      <w:r>
        <w:t>...................................................................................................................................................................</w:t>
      </w:r>
      <w:r>
        <w:t>.....................................</w:t>
      </w:r>
    </w:p>
    <w:p w14:paraId="60AE56F3" w14:textId="77777777" w:rsidR="00DB0EC8" w:rsidRDefault="00B3383D">
      <w:pPr>
        <w:pStyle w:val="Tekstpodstawowy"/>
        <w:spacing w:before="121"/>
        <w:ind w:left="446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1B4A8065" w14:textId="77777777" w:rsidR="00DB0EC8" w:rsidRDefault="00B3383D">
      <w:pPr>
        <w:pStyle w:val="Tekstpodstawowy"/>
        <w:spacing w:before="121"/>
        <w:ind w:left="446"/>
      </w:pPr>
      <w:r>
        <w:t>.................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142C6D8C" w14:textId="77777777" w:rsidR="00DB0EC8" w:rsidRDefault="00B3383D">
      <w:pPr>
        <w:pStyle w:val="Tekstpodstawowy"/>
        <w:spacing w:before="121"/>
        <w:ind w:left="447"/>
      </w:pPr>
      <w:r>
        <w:t>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14:paraId="077358F2" w14:textId="77777777" w:rsidR="00DB0EC8" w:rsidRDefault="00B3383D">
      <w:pPr>
        <w:pStyle w:val="Tekstpodstawowy"/>
        <w:spacing w:before="122"/>
        <w:ind w:left="447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6F280185" w14:textId="77777777" w:rsidR="00DB0EC8" w:rsidRDefault="00B3383D">
      <w:pPr>
        <w:pStyle w:val="Tekstpodstawowy"/>
        <w:spacing w:before="121"/>
        <w:ind w:left="447"/>
      </w:pPr>
      <w:r>
        <w:t>.......................................................</w:t>
      </w:r>
      <w:r>
        <w:t>.................................................................................................................................................</w:t>
      </w:r>
    </w:p>
    <w:p w14:paraId="6CCF41B3" w14:textId="77777777" w:rsidR="00DB0EC8" w:rsidRDefault="00B3383D">
      <w:pPr>
        <w:pStyle w:val="Tekstpodstawowy"/>
        <w:spacing w:before="121"/>
        <w:ind w:left="447"/>
      </w:pPr>
      <w:r>
        <w:t>..............................................................................................................</w:t>
      </w:r>
      <w:r>
        <w:t>..........................................................................................</w:t>
      </w:r>
    </w:p>
    <w:p w14:paraId="66186FEE" w14:textId="77777777" w:rsidR="00DB0EC8" w:rsidRDefault="00B3383D">
      <w:pPr>
        <w:pStyle w:val="Tekstpodstawowy"/>
        <w:spacing w:before="122"/>
        <w:ind w:left="447"/>
      </w:pPr>
      <w:r>
        <w:t>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14:paraId="528AD9B2" w14:textId="77777777" w:rsidR="00DB0EC8" w:rsidRDefault="00B3383D">
      <w:pPr>
        <w:pStyle w:val="Tekstpodstawowy"/>
        <w:spacing w:before="121"/>
        <w:ind w:left="448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33CE7282" w14:textId="77777777" w:rsidR="00DB0EC8" w:rsidRDefault="00B3383D">
      <w:pPr>
        <w:pStyle w:val="Tekstpodstawowy"/>
        <w:spacing w:before="121"/>
        <w:ind w:left="448"/>
      </w:pPr>
      <w:r>
        <w:t>...................</w:t>
      </w:r>
      <w:r>
        <w:t>.....................................................................................................................................................................................</w:t>
      </w:r>
    </w:p>
    <w:p w14:paraId="120BADD6" w14:textId="77777777" w:rsidR="00DB0EC8" w:rsidRDefault="00B3383D">
      <w:pPr>
        <w:pStyle w:val="Tekstpodstawowy"/>
        <w:spacing w:before="122"/>
        <w:ind w:left="448"/>
      </w:pPr>
      <w:r>
        <w:t>..........................................................................</w:t>
      </w:r>
      <w:r>
        <w:t>..............................................................................................................................</w:t>
      </w:r>
    </w:p>
    <w:p w14:paraId="65189E97" w14:textId="77777777" w:rsidR="00DB0EC8" w:rsidRDefault="00DB0EC8">
      <w:pPr>
        <w:pStyle w:val="Tekstpodstawowy"/>
        <w:rPr>
          <w:sz w:val="20"/>
        </w:rPr>
      </w:pPr>
    </w:p>
    <w:p w14:paraId="7C88FB5E" w14:textId="77777777" w:rsidR="00DB0EC8" w:rsidRDefault="00DB0EC8">
      <w:pPr>
        <w:pStyle w:val="Tekstpodstawowy"/>
        <w:rPr>
          <w:sz w:val="20"/>
        </w:rPr>
      </w:pPr>
    </w:p>
    <w:p w14:paraId="2E20304C" w14:textId="77777777" w:rsidR="00DB0EC8" w:rsidRDefault="00DB0EC8">
      <w:pPr>
        <w:pStyle w:val="Tekstpodstawowy"/>
        <w:rPr>
          <w:sz w:val="20"/>
        </w:rPr>
      </w:pPr>
    </w:p>
    <w:p w14:paraId="23E9A3DC" w14:textId="77777777" w:rsidR="00DB0EC8" w:rsidRDefault="00DB0EC8">
      <w:pPr>
        <w:pStyle w:val="Tekstpodstawowy"/>
        <w:rPr>
          <w:sz w:val="20"/>
        </w:rPr>
      </w:pPr>
    </w:p>
    <w:p w14:paraId="553FF700" w14:textId="77777777" w:rsidR="00DB0EC8" w:rsidRDefault="00DB0EC8">
      <w:pPr>
        <w:pStyle w:val="Tekstpodstawowy"/>
        <w:spacing w:before="2"/>
        <w:rPr>
          <w:sz w:val="16"/>
        </w:rPr>
      </w:pPr>
    </w:p>
    <w:p w14:paraId="11F3B12A" w14:textId="77777777" w:rsidR="00DB0EC8" w:rsidRDefault="00B3383D">
      <w:pPr>
        <w:pStyle w:val="Tekstpodstawowy"/>
        <w:ind w:left="3542"/>
      </w:pPr>
      <w:r>
        <w:t>...............……………..................................................................................................</w:t>
      </w:r>
    </w:p>
    <w:p w14:paraId="4CE05CE4" w14:textId="77777777" w:rsidR="00DB0EC8" w:rsidRDefault="00B3383D">
      <w:pPr>
        <w:spacing w:before="13" w:line="256" w:lineRule="auto"/>
        <w:ind w:left="6290" w:right="344" w:hanging="2119"/>
        <w:rPr>
          <w:sz w:val="19"/>
        </w:rPr>
      </w:pPr>
      <w:r>
        <w:rPr>
          <w:sz w:val="19"/>
        </w:rPr>
        <w:t>(pieczątka lub oznaczenie lekarza**</w:t>
      </w:r>
      <w:r>
        <w:rPr>
          <w:sz w:val="19"/>
          <w:vertAlign w:val="superscript"/>
        </w:rPr>
        <w:t>)</w:t>
      </w:r>
      <w:r>
        <w:rPr>
          <w:sz w:val="19"/>
        </w:rPr>
        <w:t xml:space="preserve">  wystawiającego zaświadczenie i jego</w:t>
      </w:r>
      <w:r>
        <w:rPr>
          <w:spacing w:val="3"/>
          <w:sz w:val="19"/>
        </w:rPr>
        <w:t xml:space="preserve"> </w:t>
      </w:r>
      <w:r>
        <w:rPr>
          <w:sz w:val="19"/>
        </w:rPr>
        <w:t>podpis)</w:t>
      </w:r>
    </w:p>
    <w:p w14:paraId="56587F5A" w14:textId="77777777" w:rsidR="00DB0EC8" w:rsidRDefault="00DB0EC8">
      <w:pPr>
        <w:pStyle w:val="Tekstpodstawowy"/>
        <w:rPr>
          <w:sz w:val="20"/>
        </w:rPr>
      </w:pPr>
    </w:p>
    <w:p w14:paraId="1C1A8873" w14:textId="77777777" w:rsidR="00DB0EC8" w:rsidRDefault="00DB0EC8">
      <w:pPr>
        <w:pStyle w:val="Tekstpodstawowy"/>
        <w:rPr>
          <w:sz w:val="28"/>
        </w:rPr>
      </w:pPr>
    </w:p>
    <w:p w14:paraId="40F154B5" w14:textId="77777777" w:rsidR="00DB0EC8" w:rsidRDefault="00B3383D">
      <w:pPr>
        <w:tabs>
          <w:tab w:val="left" w:pos="437"/>
        </w:tabs>
        <w:spacing w:before="1"/>
        <w:ind w:left="106"/>
        <w:rPr>
          <w:sz w:val="15"/>
        </w:rPr>
      </w:pPr>
      <w:r>
        <w:rPr>
          <w:w w:val="105"/>
          <w:sz w:val="15"/>
        </w:rPr>
        <w:t>*</w:t>
      </w:r>
      <w:r>
        <w:rPr>
          <w:w w:val="105"/>
          <w:sz w:val="15"/>
          <w:vertAlign w:val="superscript"/>
        </w:rPr>
        <w:t>)</w:t>
      </w:r>
      <w:r>
        <w:rPr>
          <w:w w:val="105"/>
          <w:sz w:val="15"/>
        </w:rPr>
        <w:tab/>
        <w:t>We właściwe pole □ wpisać znak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„x”.</w:t>
      </w:r>
    </w:p>
    <w:p w14:paraId="054B6EB0" w14:textId="77777777" w:rsidR="00DB0EC8" w:rsidRDefault="00B3383D">
      <w:pPr>
        <w:spacing w:before="11" w:line="256" w:lineRule="auto"/>
        <w:ind w:left="437" w:right="112" w:hanging="331"/>
        <w:jc w:val="both"/>
        <w:rPr>
          <w:sz w:val="15"/>
        </w:rPr>
      </w:pPr>
      <w:r>
        <w:rPr>
          <w:w w:val="105"/>
          <w:sz w:val="15"/>
        </w:rPr>
        <w:t>**</w:t>
      </w:r>
      <w:r>
        <w:rPr>
          <w:w w:val="105"/>
          <w:sz w:val="15"/>
          <w:vertAlign w:val="superscript"/>
        </w:rPr>
        <w:t>)</w:t>
      </w:r>
      <w:r>
        <w:rPr>
          <w:w w:val="105"/>
          <w:sz w:val="15"/>
        </w:rPr>
        <w:t xml:space="preserve"> Oznaczenie</w:t>
      </w:r>
      <w:r>
        <w:rPr>
          <w:w w:val="105"/>
          <w:sz w:val="15"/>
        </w:rPr>
        <w:t xml:space="preserve"> obejmuje imię i nazwisko, specjalizację oraz numer prawa wykonywania zawodu lekarza wystawiającego zaświadczenie. Dane te mogą być naniesione także w formie naklejki lub odręcznie.</w:t>
      </w:r>
    </w:p>
    <w:sectPr w:rsidR="00DB0EC8">
      <w:type w:val="continuous"/>
      <w:pgSz w:w="11910" w:h="16840"/>
      <w:pgMar w:top="158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37150"/>
    <w:multiLevelType w:val="hybridMultilevel"/>
    <w:tmpl w:val="C7022A86"/>
    <w:lvl w:ilvl="0" w:tplc="C0FE8CEC">
      <w:numFmt w:val="bullet"/>
      <w:lvlText w:val="□"/>
      <w:lvlJc w:val="left"/>
      <w:pPr>
        <w:ind w:left="437" w:hanging="322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A080F20C">
      <w:numFmt w:val="bullet"/>
      <w:lvlText w:val="•"/>
      <w:lvlJc w:val="left"/>
      <w:pPr>
        <w:ind w:left="1376" w:hanging="322"/>
      </w:pPr>
      <w:rPr>
        <w:rFonts w:hint="default"/>
      </w:rPr>
    </w:lvl>
    <w:lvl w:ilvl="2" w:tplc="6370533A">
      <w:numFmt w:val="bullet"/>
      <w:lvlText w:val="•"/>
      <w:lvlJc w:val="left"/>
      <w:pPr>
        <w:ind w:left="2313" w:hanging="322"/>
      </w:pPr>
      <w:rPr>
        <w:rFonts w:hint="default"/>
      </w:rPr>
    </w:lvl>
    <w:lvl w:ilvl="3" w:tplc="441EB55A">
      <w:numFmt w:val="bullet"/>
      <w:lvlText w:val="•"/>
      <w:lvlJc w:val="left"/>
      <w:pPr>
        <w:ind w:left="3249" w:hanging="322"/>
      </w:pPr>
      <w:rPr>
        <w:rFonts w:hint="default"/>
      </w:rPr>
    </w:lvl>
    <w:lvl w:ilvl="4" w:tplc="C23E4330">
      <w:numFmt w:val="bullet"/>
      <w:lvlText w:val="•"/>
      <w:lvlJc w:val="left"/>
      <w:pPr>
        <w:ind w:left="4186" w:hanging="322"/>
      </w:pPr>
      <w:rPr>
        <w:rFonts w:hint="default"/>
      </w:rPr>
    </w:lvl>
    <w:lvl w:ilvl="5" w:tplc="15BAE53C">
      <w:numFmt w:val="bullet"/>
      <w:lvlText w:val="•"/>
      <w:lvlJc w:val="left"/>
      <w:pPr>
        <w:ind w:left="5122" w:hanging="322"/>
      </w:pPr>
      <w:rPr>
        <w:rFonts w:hint="default"/>
      </w:rPr>
    </w:lvl>
    <w:lvl w:ilvl="6" w:tplc="B7F26CE2">
      <w:numFmt w:val="bullet"/>
      <w:lvlText w:val="•"/>
      <w:lvlJc w:val="left"/>
      <w:pPr>
        <w:ind w:left="6059" w:hanging="322"/>
      </w:pPr>
      <w:rPr>
        <w:rFonts w:hint="default"/>
      </w:rPr>
    </w:lvl>
    <w:lvl w:ilvl="7" w:tplc="99EEE942">
      <w:numFmt w:val="bullet"/>
      <w:lvlText w:val="•"/>
      <w:lvlJc w:val="left"/>
      <w:pPr>
        <w:ind w:left="6995" w:hanging="322"/>
      </w:pPr>
      <w:rPr>
        <w:rFonts w:hint="default"/>
      </w:rPr>
    </w:lvl>
    <w:lvl w:ilvl="8" w:tplc="0574B71C">
      <w:numFmt w:val="bullet"/>
      <w:lvlText w:val="•"/>
      <w:lvlJc w:val="left"/>
      <w:pPr>
        <w:ind w:left="793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EC8"/>
    <w:rsid w:val="00B3383D"/>
    <w:rsid w:val="00D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10FA"/>
  <w15:docId w15:val="{5A72DEBF-A6D7-49C8-931C-8F74B4D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6"/>
      <w:ind w:left="43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60"/>
      <w:ind w:left="437" w:hanging="3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ROZPORZĄDZENIEMINISTRA SPRAW WEWNĘTRZNYCH I ADMINISTRACJI z dnia 19 maja 2020 r.zmieniające rozporządzenie w sprawie badań lekarskich osób zatrzymanych  przez Policję</dc:title>
  <dc:creator>RCL</dc:creator>
  <cp:lastModifiedBy>Skałkowski Gabriel</cp:lastModifiedBy>
  <cp:revision>2</cp:revision>
  <dcterms:created xsi:type="dcterms:W3CDTF">2020-06-01T07:52:00Z</dcterms:created>
  <dcterms:modified xsi:type="dcterms:W3CDTF">2020-06-01T07:52:00Z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2020-06-01T00:00:00Z</vt:filetime>
  </property>
</Properties>
</file>