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24F4" w14:textId="26666621" w:rsidR="00AE296D" w:rsidRPr="00AE296D" w:rsidRDefault="00AE296D" w:rsidP="00AE296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96D">
        <w:rPr>
          <w:rFonts w:ascii="Times New Roman" w:hAnsi="Times New Roman" w:cs="Times New Roman"/>
          <w:sz w:val="24"/>
          <w:szCs w:val="24"/>
        </w:rPr>
        <w:t>Warszawa, 2 maja 2022 r.</w:t>
      </w:r>
    </w:p>
    <w:p w14:paraId="1D04DE08" w14:textId="6418A21D" w:rsidR="00AE296D" w:rsidRPr="00AE296D" w:rsidRDefault="00AE296D" w:rsidP="00AE29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6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5EC6A8C7" w14:textId="524960EF" w:rsidR="00AE296D" w:rsidRPr="00AE296D" w:rsidRDefault="00AE296D" w:rsidP="00AE29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6D">
        <w:rPr>
          <w:rFonts w:ascii="Times New Roman" w:hAnsi="Times New Roman" w:cs="Times New Roman"/>
          <w:sz w:val="24"/>
          <w:szCs w:val="24"/>
        </w:rPr>
        <w:t xml:space="preserve">pieczątka firmowa zleceniodawcy </w:t>
      </w:r>
    </w:p>
    <w:p w14:paraId="0645CC43" w14:textId="77777777" w:rsidR="00AE296D" w:rsidRPr="00AE296D" w:rsidRDefault="00AE296D" w:rsidP="00AE29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6D">
        <w:rPr>
          <w:rFonts w:ascii="Times New Roman" w:hAnsi="Times New Roman" w:cs="Times New Roman"/>
          <w:sz w:val="24"/>
          <w:szCs w:val="24"/>
        </w:rPr>
        <w:t>Nr SP03 99999999-8/01</w:t>
      </w:r>
    </w:p>
    <w:p w14:paraId="3EB9E462" w14:textId="77777777" w:rsidR="00AE296D" w:rsidRPr="00AE296D" w:rsidRDefault="00AE296D" w:rsidP="00AE29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6D">
        <w:rPr>
          <w:rFonts w:ascii="Times New Roman" w:hAnsi="Times New Roman" w:cs="Times New Roman"/>
          <w:sz w:val="24"/>
          <w:szCs w:val="24"/>
        </w:rPr>
        <w:t>Zakład Ubezpieczeń Społecznych</w:t>
      </w:r>
    </w:p>
    <w:p w14:paraId="7C7B465C" w14:textId="77777777" w:rsidR="00AE296D" w:rsidRPr="00AE296D" w:rsidRDefault="00AE296D" w:rsidP="00AE29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6D">
        <w:rPr>
          <w:rFonts w:ascii="Times New Roman" w:hAnsi="Times New Roman" w:cs="Times New Roman"/>
          <w:sz w:val="24"/>
          <w:szCs w:val="24"/>
        </w:rPr>
        <w:t>II Oddział w Warszawie</w:t>
      </w:r>
    </w:p>
    <w:p w14:paraId="72E19FF1" w14:textId="77777777" w:rsidR="00AE296D" w:rsidRDefault="00AE296D" w:rsidP="00AE29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7318F" w14:textId="5A365ED9" w:rsidR="00AE296D" w:rsidRPr="00AE296D" w:rsidRDefault="00AE296D" w:rsidP="00AE296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96D">
        <w:rPr>
          <w:rFonts w:ascii="Times New Roman" w:hAnsi="Times New Roman" w:cs="Times New Roman"/>
          <w:b/>
          <w:bCs/>
          <w:sz w:val="24"/>
          <w:szCs w:val="24"/>
        </w:rPr>
        <w:t>Zaświadczenie</w:t>
      </w:r>
    </w:p>
    <w:p w14:paraId="6644F16C" w14:textId="77777777" w:rsidR="00AE296D" w:rsidRPr="00AE296D" w:rsidRDefault="00AE296D" w:rsidP="00AE29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6D">
        <w:rPr>
          <w:rFonts w:ascii="Times New Roman" w:hAnsi="Times New Roman" w:cs="Times New Roman"/>
          <w:sz w:val="24"/>
          <w:szCs w:val="24"/>
        </w:rPr>
        <w:t>Zaświadcza się, że Pan Mariusz Kamiński, zam. 03-946 Warszawa, ul. Grochowska 17 m. 12, PESEL: 57042611924, był zatrudniony na podstawie umowy zlecenia w okresie od 1 października 2021 r. do 31 grudnia 2021 r. Z tytułu umowy zlecenia nie była odprowadzana składka do ZUS na ubezpieczenia emerytalne i rentowe. Pan Mariusz Kamiński otrzymał wynagrodzenie w wysokości po 3000 zł w październiku, listopadzie i grudniu 2021 r. (łącznie otrzymał 9000 zł w 2021 r.)</w:t>
      </w:r>
    </w:p>
    <w:p w14:paraId="7DEE9818" w14:textId="77777777" w:rsidR="00AE296D" w:rsidRPr="00AE296D" w:rsidRDefault="00AE296D" w:rsidP="00AE296D">
      <w:pPr>
        <w:spacing w:line="276" w:lineRule="auto"/>
        <w:ind w:right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E296D">
        <w:rPr>
          <w:rFonts w:ascii="Times New Roman" w:hAnsi="Times New Roman" w:cs="Times New Roman"/>
          <w:i/>
          <w:iCs/>
          <w:sz w:val="24"/>
          <w:szCs w:val="24"/>
        </w:rPr>
        <w:t>Monika Fajkowska</w:t>
      </w:r>
    </w:p>
    <w:p w14:paraId="7C24CEB7" w14:textId="4F3AAB3D" w:rsidR="00B901CE" w:rsidRPr="00AE296D" w:rsidRDefault="00AE296D" w:rsidP="00AE296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96D">
        <w:rPr>
          <w:rFonts w:ascii="Times New Roman" w:hAnsi="Times New Roman" w:cs="Times New Roman"/>
          <w:sz w:val="24"/>
          <w:szCs w:val="24"/>
        </w:rPr>
        <w:t>specjalista do spraw kadr i płac</w:t>
      </w:r>
    </w:p>
    <w:sectPr w:rsidR="00B901CE" w:rsidRPr="00AE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6D"/>
    <w:rsid w:val="009862BE"/>
    <w:rsid w:val="00AE296D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A502"/>
  <w15:chartTrackingRefBased/>
  <w15:docId w15:val="{51B36667-4A2E-4026-8E27-DBDB6242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AE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2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2022-05-04T07:40:00Z</dcterms:created>
  <dcterms:modified xsi:type="dcterms:W3CDTF">2022-05-04T07:41:00Z</dcterms:modified>
</cp:coreProperties>
</file>