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7E0B" w14:textId="77777777" w:rsidR="00E9657B" w:rsidRDefault="00E9657B" w:rsidP="00E9657B">
      <w:pPr>
        <w:jc w:val="right"/>
        <w:rPr>
          <w:rFonts w:ascii="Times New Roman" w:hAnsi="Times New Roman"/>
          <w:sz w:val="24"/>
          <w:szCs w:val="24"/>
        </w:rPr>
      </w:pP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miejscowość</w:t>
      </w:r>
      <w:r w:rsidRPr="00306DB1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06DB1">
        <w:rPr>
          <w:rFonts w:ascii="Times New Roman" w:hAnsi="Times New Roman"/>
          <w:sz w:val="24"/>
          <w:szCs w:val="24"/>
        </w:rPr>
        <w:t xml:space="preserve">, </w:t>
      </w: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data</w:t>
      </w:r>
      <w:r w:rsidRPr="00306DB1">
        <w:rPr>
          <w:rFonts w:ascii="Times New Roman" w:hAnsi="Times New Roman"/>
          <w:sz w:val="24"/>
          <w:szCs w:val="24"/>
        </w:rPr>
        <w:fldChar w:fldCharType="end"/>
      </w:r>
    </w:p>
    <w:p w14:paraId="218F6AED" w14:textId="77777777" w:rsidR="00E9657B" w:rsidRDefault="00E9657B" w:rsidP="00E96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nazwa organu"/>
            </w:textInput>
          </w:ffData>
        </w:fldChar>
      </w:r>
      <w:bookmarkStart w:id="1" w:name="Teks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nazwa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1605D467" w14:textId="77777777" w:rsidR="00E9657B" w:rsidRDefault="00E9657B" w:rsidP="00E96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adres organu"/>
            </w:textInput>
          </w:ffData>
        </w:fldChar>
      </w:r>
      <w:bookmarkStart w:id="2" w:name="Teks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78B21FC6" w14:textId="77777777" w:rsidR="00E9657B" w:rsidRDefault="00E9657B" w:rsidP="00E96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adres organu"/>
            </w:textInput>
          </w:ffData>
        </w:fldChar>
      </w:r>
      <w:bookmarkStart w:id="3" w:name="Teks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6479DD26" w14:textId="77777777" w:rsidR="00E9657B" w:rsidRDefault="00E9657B" w:rsidP="00E96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znak sprawy"/>
            </w:textInput>
          </w:ffData>
        </w:fldChar>
      </w:r>
      <w:bookmarkStart w:id="4" w:name="Teks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znak sprawy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3225DC23" w14:textId="77777777" w:rsidR="00E9657B" w:rsidRDefault="00E9657B" w:rsidP="00E9657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default w:val="oznaczenie strony"/>
            </w:textInput>
          </w:ffData>
        </w:fldChar>
      </w:r>
      <w:bookmarkStart w:id="5" w:name="Tekst1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oznaczenie strony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717B02AE" w14:textId="77777777" w:rsidR="00E9657B" w:rsidRDefault="00E9657B" w:rsidP="00E9657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722B07E" w14:textId="77777777" w:rsidR="00E9657B" w:rsidRDefault="00E9657B" w:rsidP="00E9657B">
      <w:pPr>
        <w:spacing w:after="600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8D99F2D" w14:textId="77777777" w:rsidR="00E9657B" w:rsidRDefault="00E9657B" w:rsidP="00E9657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POSTANOWIENIE nr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6" w:name="Tekst28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</w:p>
    <w:p w14:paraId="3FBC4D2D" w14:textId="77777777" w:rsidR="00E9657B" w:rsidRDefault="00E9657B" w:rsidP="00E96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7" w:name="Tekst42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7"/>
    </w:p>
    <w:p w14:paraId="35E98A4B" w14:textId="755655ED" w:rsidR="00E9657B" w:rsidRPr="004356D5" w:rsidRDefault="00E9657B" w:rsidP="00E9657B">
      <w:pPr>
        <w:pStyle w:val="Style4"/>
        <w:widowControl/>
        <w:spacing w:after="360"/>
        <w:jc w:val="both"/>
      </w:pPr>
      <w:r w:rsidRPr="004356D5">
        <w:rPr>
          <w:noProof/>
        </w:rPr>
        <w:t xml:space="preserve">Na podstawie </w:t>
      </w:r>
      <w:r>
        <w:rPr>
          <w:noProof/>
        </w:rPr>
        <w:t xml:space="preserve">art. 62 ust. 1a pkt </w:t>
      </w:r>
      <w:r>
        <w:rPr>
          <w:noProof/>
        </w:rPr>
        <w:t>3</w:t>
      </w:r>
      <w:r>
        <w:rPr>
          <w:noProof/>
        </w:rPr>
        <w:t xml:space="preserve"> </w:t>
      </w:r>
      <w:r w:rsidRPr="00E35B0F">
        <w:rPr>
          <w:noProof/>
        </w:rPr>
        <w:t>ustawy z dnia 27 marca 2003 r. o planowaniu i zagospodarowaniu przestrzennym (Dz.U. z 2022 r., poz. 503)</w:t>
      </w:r>
    </w:p>
    <w:p w14:paraId="5B6B3C02" w14:textId="77777777" w:rsidR="00E9657B" w:rsidRDefault="00E9657B" w:rsidP="00E9657B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postanawiam</w:t>
      </w:r>
    </w:p>
    <w:p w14:paraId="3BE9ED9F" w14:textId="156528A5" w:rsidR="00E9657B" w:rsidRPr="00866153" w:rsidRDefault="00E9657B" w:rsidP="00E96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E80">
        <w:rPr>
          <w:rFonts w:ascii="Times New Roman" w:hAnsi="Times New Roman"/>
          <w:sz w:val="24"/>
          <w:szCs w:val="24"/>
        </w:rPr>
        <w:t>postępowani</w:t>
      </w:r>
      <w:r>
        <w:rPr>
          <w:rFonts w:ascii="Times New Roman" w:hAnsi="Times New Roman"/>
          <w:sz w:val="24"/>
          <w:szCs w:val="24"/>
        </w:rPr>
        <w:t>e wszczęte</w:t>
      </w:r>
      <w:r w:rsidRPr="00FE4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E4E80"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8" w:name="Tekst4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Pr="00FE4E80">
        <w:rPr>
          <w:rFonts w:ascii="Times New Roman" w:hAnsi="Times New Roman"/>
          <w:sz w:val="24"/>
          <w:szCs w:val="24"/>
        </w:rPr>
        <w:t xml:space="preserve">o ustalenie warunków zabudowy dla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które zostało zawieszone postanowieniem nr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14:paraId="184DBEE3" w14:textId="77777777" w:rsidR="00E9657B" w:rsidRDefault="00E9657B" w:rsidP="00E9657B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9A0C0EF" w14:textId="77777777" w:rsidR="00E9657B" w:rsidRDefault="00E9657B" w:rsidP="00E9657B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2716930D" w14:textId="77777777" w:rsidR="00E9657B" w:rsidRPr="001019EF" w:rsidRDefault="00E9657B" w:rsidP="00E9657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019EF">
        <w:rPr>
          <w:rFonts w:ascii="Times New Roman" w:hAnsi="Times New Roman"/>
          <w:b/>
          <w:sz w:val="24"/>
          <w:szCs w:val="24"/>
        </w:rPr>
        <w:t>Pouczenie:</w:t>
      </w:r>
    </w:p>
    <w:p w14:paraId="281427E0" w14:textId="7B2EC55F" w:rsidR="00E9657B" w:rsidRDefault="00E9657B" w:rsidP="00E9657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niniejsze postanowienie 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służy zażalenie. </w:t>
      </w:r>
    </w:p>
    <w:p w14:paraId="284A8129" w14:textId="77777777" w:rsidR="00E9657B" w:rsidRDefault="00E9657B" w:rsidP="00E9657B">
      <w:pPr>
        <w:jc w:val="both"/>
        <w:rPr>
          <w:rFonts w:ascii="Times New Roman" w:hAnsi="Times New Roman"/>
          <w:sz w:val="24"/>
          <w:szCs w:val="24"/>
        </w:rPr>
      </w:pPr>
    </w:p>
    <w:p w14:paraId="4D49D1FE" w14:textId="77777777" w:rsidR="00E9657B" w:rsidRDefault="00E9657B" w:rsidP="00E96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2409DDC8" w14:textId="77777777" w:rsidR="00E9657B" w:rsidRDefault="00E9657B" w:rsidP="00E9657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98E19B3" w14:textId="77777777" w:rsidR="00E9657B" w:rsidRDefault="00E9657B" w:rsidP="00E9657B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B7CABE9" w14:textId="77777777" w:rsidR="00E9657B" w:rsidRDefault="00E9657B" w:rsidP="00E965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8DBF937" w14:textId="77777777" w:rsidR="00E9657B" w:rsidRDefault="00E9657B" w:rsidP="00E9657B">
      <w:pPr>
        <w:spacing w:after="0"/>
        <w:ind w:right="28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074A97">
        <w:rPr>
          <w:rFonts w:ascii="Times New Roman" w:hAnsi="Times New Roman"/>
          <w:i/>
          <w:sz w:val="20"/>
          <w:szCs w:val="20"/>
        </w:rPr>
        <w:t xml:space="preserve">odpis z podaniem imienia i nazwiska </w:t>
      </w:r>
    </w:p>
    <w:p w14:paraId="5EDCD778" w14:textId="209CCD67" w:rsidR="00783958" w:rsidRPr="00E9657B" w:rsidRDefault="00E9657B" w:rsidP="00E9657B">
      <w:pPr>
        <w:spacing w:after="0"/>
        <w:ind w:right="56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oraz stanowiska służbowego</w:t>
      </w:r>
    </w:p>
    <w:sectPr w:rsidR="00783958" w:rsidRPr="00E9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7B"/>
    <w:rsid w:val="00783958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7BA5"/>
  <w15:chartTrackingRefBased/>
  <w15:docId w15:val="{F967FAE7-A1AF-4409-87A8-F5B1C9FC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9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2022-07-16T11:33:00Z</dcterms:created>
  <dcterms:modified xsi:type="dcterms:W3CDTF">2022-07-16T11:35:00Z</dcterms:modified>
</cp:coreProperties>
</file>